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8286F" w14:textId="77777777" w:rsidR="00741D4F" w:rsidRPr="00392EA0" w:rsidRDefault="00741D4F" w:rsidP="00741D4F">
      <w:pPr>
        <w:pStyle w:val="Heading1"/>
        <w:rPr>
          <w:rFonts w:ascii="Arial" w:hAnsi="Arial" w:cs="Arial"/>
        </w:rPr>
      </w:pPr>
      <w:r>
        <w:rPr>
          <w:rFonts w:ascii="Arial" w:hAnsi="Arial" w:cs="Arial"/>
        </w:rPr>
        <w:t>Instructions for Schedule M-3 (Form 1120)</w:t>
      </w:r>
    </w:p>
    <w:p w14:paraId="1EB407C3" w14:textId="77777777" w:rsidR="00741D4F" w:rsidRPr="00400542" w:rsidRDefault="00741D4F" w:rsidP="00741D4F">
      <w:pPr>
        <w:pStyle w:val="Body"/>
        <w:rPr>
          <w:rFonts w:ascii="Arial" w:hAnsi="Arial" w:cs="Arial"/>
        </w:rPr>
      </w:pPr>
      <w:r w:rsidRPr="00400542">
        <w:rPr>
          <w:rFonts w:ascii="Arial" w:hAnsi="Arial" w:cs="Arial"/>
          <w:noProof/>
        </w:rPr>
        <w:t>(Rev. November 2022)</w:t>
      </w:r>
    </w:p>
    <w:p w14:paraId="7B9A8AB8" w14:textId="77777777" w:rsidR="00741D4F" w:rsidRDefault="00741D4F" w:rsidP="00741D4F">
      <w:pPr>
        <w:pStyle w:val="Body"/>
        <w:rPr>
          <w:rFonts w:ascii="Arial" w:hAnsi="Arial" w:cs="Arial"/>
          <w:noProof/>
          <w:sz w:val="36"/>
          <w:szCs w:val="36"/>
        </w:rPr>
      </w:pPr>
      <w:r>
        <w:rPr>
          <w:rFonts w:ascii="Arial" w:hAnsi="Arial" w:cs="Arial"/>
          <w:noProof/>
          <w:sz w:val="36"/>
          <w:szCs w:val="36"/>
        </w:rPr>
        <w:t>(For use with the December 2019 revision of Schedule M-3 (Form 1120)</w:t>
      </w:r>
    </w:p>
    <w:p w14:paraId="72C8AE99" w14:textId="77777777" w:rsidR="00741D4F" w:rsidRPr="00400542" w:rsidRDefault="00741D4F" w:rsidP="00741D4F">
      <w:pPr>
        <w:pStyle w:val="Body"/>
        <w:rPr>
          <w:rFonts w:ascii="Arial" w:hAnsi="Arial" w:cs="Arial"/>
          <w:b/>
          <w:bCs/>
          <w:noProof/>
          <w:sz w:val="36"/>
          <w:szCs w:val="36"/>
        </w:rPr>
      </w:pPr>
      <w:r w:rsidRPr="00400542">
        <w:rPr>
          <w:rFonts w:ascii="Arial" w:hAnsi="Arial" w:cs="Arial"/>
          <w:b/>
          <w:bCs/>
          <w:noProof/>
          <w:sz w:val="36"/>
          <w:szCs w:val="36"/>
        </w:rPr>
        <w:t>Net Income (Loss) Reconciliation for Corporations With Total Assets of $10 Million or More</w:t>
      </w:r>
    </w:p>
    <w:p w14:paraId="17DF2A3B" w14:textId="77777777" w:rsidR="00741D4F" w:rsidRPr="00392EA0" w:rsidRDefault="00741D4F" w:rsidP="00741D4F">
      <w:pPr>
        <w:pStyle w:val="Body"/>
        <w:rPr>
          <w:rFonts w:ascii="Arial" w:hAnsi="Arial" w:cs="Arial"/>
        </w:rPr>
      </w:pPr>
      <w:r w:rsidRPr="00392EA0">
        <w:rPr>
          <w:rFonts w:ascii="Arial" w:hAnsi="Arial" w:cs="Arial"/>
        </w:rPr>
        <w:t xml:space="preserve">Volume </w:t>
      </w:r>
      <w:r>
        <w:rPr>
          <w:rFonts w:ascii="Arial" w:hAnsi="Arial" w:cs="Arial"/>
        </w:rPr>
        <w:t>2</w:t>
      </w:r>
      <w:r w:rsidRPr="00392EA0">
        <w:rPr>
          <w:rFonts w:ascii="Arial" w:hAnsi="Arial" w:cs="Arial"/>
        </w:rPr>
        <w:t xml:space="preserve"> of </w:t>
      </w:r>
      <w:r>
        <w:rPr>
          <w:rFonts w:ascii="Arial" w:hAnsi="Arial" w:cs="Arial"/>
        </w:rPr>
        <w:t>3</w:t>
      </w:r>
    </w:p>
    <w:p w14:paraId="6763DCA4" w14:textId="77777777" w:rsidR="00741D4F" w:rsidRDefault="00741D4F" w:rsidP="00741D4F">
      <w:pPr>
        <w:spacing w:line="276" w:lineRule="auto"/>
        <w:rPr>
          <w:rFonts w:ascii="Verdana" w:hAnsi="Verdana"/>
        </w:rPr>
      </w:pPr>
    </w:p>
    <w:p w14:paraId="7D147D28" w14:textId="77777777" w:rsidR="00741D4F" w:rsidRDefault="00741D4F" w:rsidP="00741D4F">
      <w:pPr>
        <w:spacing w:line="276" w:lineRule="auto"/>
        <w:rPr>
          <w:rFonts w:ascii="Verdana" w:hAnsi="Verdana"/>
        </w:rPr>
      </w:pPr>
    </w:p>
    <w:p w14:paraId="161251DB" w14:textId="77777777" w:rsidR="00741D4F" w:rsidRDefault="00741D4F" w:rsidP="00741D4F">
      <w:pPr>
        <w:spacing w:line="276" w:lineRule="auto"/>
        <w:rPr>
          <w:rFonts w:ascii="Verdana" w:hAnsi="Verdana"/>
        </w:rPr>
      </w:pPr>
    </w:p>
    <w:p w14:paraId="57DB0ECE" w14:textId="77777777" w:rsidR="00741D4F" w:rsidRDefault="00741D4F" w:rsidP="00741D4F">
      <w:pPr>
        <w:spacing w:line="276" w:lineRule="auto"/>
        <w:rPr>
          <w:rFonts w:ascii="Verdana" w:hAnsi="Verdana"/>
        </w:rPr>
      </w:pPr>
    </w:p>
    <w:p w14:paraId="09D3E349" w14:textId="77777777" w:rsidR="00741D4F" w:rsidRDefault="00741D4F" w:rsidP="00741D4F">
      <w:pPr>
        <w:spacing w:line="276" w:lineRule="auto"/>
        <w:rPr>
          <w:rFonts w:ascii="Verdana" w:hAnsi="Verdana"/>
        </w:rPr>
      </w:pPr>
    </w:p>
    <w:p w14:paraId="20C310F5" w14:textId="77777777" w:rsidR="00741D4F" w:rsidRDefault="00741D4F" w:rsidP="00741D4F">
      <w:pPr>
        <w:spacing w:line="276" w:lineRule="auto"/>
        <w:rPr>
          <w:rFonts w:ascii="Verdana" w:hAnsi="Verdana"/>
        </w:rPr>
      </w:pPr>
    </w:p>
    <w:p w14:paraId="766E4BA3" w14:textId="77777777" w:rsidR="00741D4F" w:rsidRDefault="00741D4F" w:rsidP="00741D4F">
      <w:pPr>
        <w:spacing w:line="276" w:lineRule="auto"/>
        <w:rPr>
          <w:rFonts w:ascii="Verdana" w:hAnsi="Verdana"/>
        </w:rPr>
      </w:pPr>
    </w:p>
    <w:p w14:paraId="005894BE" w14:textId="77777777" w:rsidR="00741D4F" w:rsidRDefault="00741D4F" w:rsidP="00741D4F">
      <w:pPr>
        <w:spacing w:line="276" w:lineRule="auto"/>
        <w:rPr>
          <w:rFonts w:ascii="Verdana" w:hAnsi="Verdana"/>
        </w:rPr>
      </w:pPr>
    </w:p>
    <w:p w14:paraId="614EFF7C" w14:textId="77777777" w:rsidR="00741D4F" w:rsidRPr="00F01531" w:rsidRDefault="00741D4F" w:rsidP="00741D4F">
      <w:pPr>
        <w:pStyle w:val="Body"/>
        <w:rPr>
          <w:rFonts w:cs="Arial"/>
        </w:rPr>
      </w:pPr>
    </w:p>
    <w:p w14:paraId="2EAC164F" w14:textId="77777777" w:rsidR="00741D4F" w:rsidRPr="00F01531" w:rsidRDefault="00741D4F" w:rsidP="00741D4F">
      <w:pPr>
        <w:spacing w:line="276" w:lineRule="auto"/>
        <w:rPr>
          <w:rFonts w:ascii="Verdana" w:hAnsi="Verdana"/>
        </w:rPr>
      </w:pPr>
    </w:p>
    <w:p w14:paraId="1AE0A9E5" w14:textId="77777777" w:rsidR="00741D4F" w:rsidRDefault="00741D4F" w:rsidP="00741D4F">
      <w:pPr>
        <w:spacing w:line="276" w:lineRule="auto"/>
        <w:rPr>
          <w:rFonts w:ascii="Verdana" w:hAnsi="Verdana"/>
          <w:sz w:val="10"/>
          <w:szCs w:val="10"/>
        </w:rPr>
      </w:pPr>
    </w:p>
    <w:p w14:paraId="37E27DD3" w14:textId="77777777" w:rsidR="00741D4F" w:rsidRDefault="00741D4F" w:rsidP="00741D4F">
      <w:pPr>
        <w:spacing w:line="276" w:lineRule="auto"/>
        <w:rPr>
          <w:rFonts w:ascii="Verdana" w:hAnsi="Verdana"/>
          <w:sz w:val="10"/>
          <w:szCs w:val="10"/>
        </w:rPr>
      </w:pPr>
    </w:p>
    <w:p w14:paraId="0701D402" w14:textId="77777777" w:rsidR="00741D4F" w:rsidRDefault="00741D4F" w:rsidP="00741D4F">
      <w:pPr>
        <w:spacing w:line="276" w:lineRule="auto"/>
        <w:rPr>
          <w:rFonts w:ascii="Verdana" w:hAnsi="Verdana"/>
          <w:sz w:val="10"/>
          <w:szCs w:val="10"/>
        </w:rPr>
      </w:pPr>
    </w:p>
    <w:p w14:paraId="6C2F07B9" w14:textId="77777777" w:rsidR="00741D4F" w:rsidRDefault="00741D4F" w:rsidP="00741D4F">
      <w:pPr>
        <w:spacing w:line="276" w:lineRule="auto"/>
        <w:rPr>
          <w:rFonts w:ascii="Verdana" w:hAnsi="Verdana"/>
          <w:sz w:val="10"/>
          <w:szCs w:val="10"/>
        </w:rPr>
      </w:pPr>
    </w:p>
    <w:p w14:paraId="63482A7B" w14:textId="77777777" w:rsidR="00741D4F" w:rsidRDefault="00741D4F" w:rsidP="00741D4F">
      <w:pPr>
        <w:spacing w:line="276" w:lineRule="auto"/>
        <w:rPr>
          <w:rFonts w:ascii="Verdana" w:hAnsi="Verdana"/>
          <w:sz w:val="8"/>
          <w:szCs w:val="8"/>
        </w:rPr>
      </w:pPr>
    </w:p>
    <w:p w14:paraId="6292AEA3" w14:textId="77777777" w:rsidR="00741D4F" w:rsidRDefault="00741D4F" w:rsidP="00741D4F">
      <w:pPr>
        <w:spacing w:line="276" w:lineRule="auto"/>
        <w:rPr>
          <w:rFonts w:ascii="Verdana" w:hAnsi="Verdana"/>
          <w:sz w:val="8"/>
          <w:szCs w:val="8"/>
        </w:rPr>
      </w:pPr>
    </w:p>
    <w:p w14:paraId="30428A05" w14:textId="77777777" w:rsidR="00741D4F" w:rsidRDefault="00741D4F" w:rsidP="00741D4F">
      <w:pPr>
        <w:spacing w:line="276" w:lineRule="auto"/>
        <w:rPr>
          <w:rFonts w:ascii="Verdana" w:hAnsi="Verdana"/>
          <w:sz w:val="8"/>
          <w:szCs w:val="8"/>
        </w:rPr>
      </w:pPr>
    </w:p>
    <w:p w14:paraId="03B59D63" w14:textId="77777777" w:rsidR="00741D4F" w:rsidRDefault="00741D4F" w:rsidP="00741D4F">
      <w:pPr>
        <w:spacing w:line="276" w:lineRule="auto"/>
        <w:rPr>
          <w:rFonts w:ascii="Verdana" w:hAnsi="Verdana"/>
          <w:sz w:val="8"/>
          <w:szCs w:val="8"/>
        </w:rPr>
      </w:pPr>
    </w:p>
    <w:p w14:paraId="6963A1F3" w14:textId="77777777" w:rsidR="00741D4F" w:rsidRPr="00F01531" w:rsidRDefault="00741D4F" w:rsidP="00741D4F">
      <w:pPr>
        <w:spacing w:line="276" w:lineRule="auto"/>
        <w:rPr>
          <w:rFonts w:ascii="Verdana" w:hAnsi="Verdana"/>
        </w:rPr>
      </w:pPr>
    </w:p>
    <w:p w14:paraId="2E48CFF4" w14:textId="77777777" w:rsidR="00741D4F" w:rsidRPr="00F01531" w:rsidRDefault="00741D4F" w:rsidP="00741D4F">
      <w:pPr>
        <w:spacing w:line="276" w:lineRule="auto"/>
        <w:rPr>
          <w:rFonts w:ascii="Verdana" w:hAnsi="Verdana"/>
        </w:rPr>
      </w:pPr>
      <w:r w:rsidRPr="00F01531">
        <w:rPr>
          <w:rFonts w:ascii="Verdana" w:hAnsi="Verdana" w:cs="Times New Roman"/>
          <w:noProof/>
        </w:rPr>
        <w:drawing>
          <wp:anchor distT="0" distB="0" distL="114300" distR="114300" simplePos="0" relativeHeight="251659264" behindDoc="1" locked="0" layoutInCell="1" allowOverlap="1" wp14:anchorId="04527775" wp14:editId="6ABD7CBF">
            <wp:simplePos x="0" y="0"/>
            <wp:positionH relativeFrom="margin">
              <wp:posOffset>5260340</wp:posOffset>
            </wp:positionH>
            <wp:positionV relativeFrom="paragraph">
              <wp:posOffset>66040</wp:posOffset>
            </wp:positionV>
            <wp:extent cx="902335" cy="902335"/>
            <wp:effectExtent l="0" t="0" r="0" b="0"/>
            <wp:wrapTight wrapText="bothSides">
              <wp:wrapPolygon edited="0">
                <wp:start x="0" y="0"/>
                <wp:lineTo x="0" y="20977"/>
                <wp:lineTo x="20977" y="20977"/>
                <wp:lineTo x="20977" y="0"/>
                <wp:lineTo x="0" y="0"/>
              </wp:wrapPolygon>
            </wp:wrapTight>
            <wp:docPr id="452" name="Picture 45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45C88">
        <w:rPr>
          <w:rFonts w:ascii="Verdana" w:hAnsi="Verdana"/>
          <w:noProof/>
        </w:rPr>
        <w:drawing>
          <wp:inline distT="0" distB="0" distL="0" distR="0" wp14:anchorId="0267A2E7" wp14:editId="5CE12087">
            <wp:extent cx="4150389" cy="821410"/>
            <wp:effectExtent l="0" t="0" r="2540" b="0"/>
            <wp:docPr id="1957940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4333" cy="828128"/>
                    </a:xfrm>
                    <a:prstGeom prst="rect">
                      <a:avLst/>
                    </a:prstGeom>
                    <a:noFill/>
                    <a:ln>
                      <a:noFill/>
                    </a:ln>
                  </pic:spPr>
                </pic:pic>
              </a:graphicData>
            </a:graphic>
          </wp:inline>
        </w:drawing>
      </w:r>
    </w:p>
    <w:p w14:paraId="3A5E93F7" w14:textId="77777777" w:rsidR="00741D4F" w:rsidRPr="00247E91" w:rsidRDefault="00741D4F" w:rsidP="00741D4F">
      <w:pPr>
        <w:spacing w:line="276" w:lineRule="auto"/>
      </w:pPr>
      <w:r w:rsidRPr="00F01531">
        <w:rPr>
          <w:rFonts w:ascii="Verdana" w:hAnsi="Verdana" w:cs="Times New Roman"/>
          <w:noProof/>
        </w:rPr>
        <mc:AlternateContent>
          <mc:Choice Requires="wps">
            <w:drawing>
              <wp:anchor distT="0" distB="0" distL="114300" distR="114300" simplePos="0" relativeHeight="251660288" behindDoc="0" locked="0" layoutInCell="1" allowOverlap="1" wp14:anchorId="43A9C61E" wp14:editId="63224D08">
                <wp:simplePos x="0" y="0"/>
                <wp:positionH relativeFrom="column">
                  <wp:posOffset>4943475</wp:posOffset>
                </wp:positionH>
                <wp:positionV relativeFrom="paragraph">
                  <wp:posOffset>160020</wp:posOffset>
                </wp:positionV>
                <wp:extent cx="1628140" cy="596900"/>
                <wp:effectExtent l="0" t="0" r="0" b="0"/>
                <wp:wrapNone/>
                <wp:docPr id="783"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96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55F16" w14:textId="77777777" w:rsidR="00741D4F" w:rsidRDefault="00741D4F" w:rsidP="00741D4F">
                            <w:pPr>
                              <w:spacing w:line="240" w:lineRule="exact"/>
                              <w:jc w:val="center"/>
                            </w:pPr>
                            <w:r>
                              <w:t>Visit the Accessibility Page on IRS.gov</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A9C61E" id="_x0000_t202" coordsize="21600,21600" o:spt="202" path="m,l,21600r21600,l21600,xe">
                <v:stroke joinstyle="miter"/>
                <v:path gradientshapeok="t" o:connecttype="rect"/>
              </v:shapetype>
              <v:shape id="Text Box 783" o:spid="_x0000_s1026" type="#_x0000_t202" style="position:absolute;margin-left:389.25pt;margin-top:12.6pt;width:128.2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" stroked="f">
                <v:fill opacity="0"/>
                <v:textbox>
                  <w:txbxContent>
                    <w:p w14:paraId="21155F16" w14:textId="77777777" w:rsidR="00741D4F" w:rsidRDefault="00741D4F" w:rsidP="00741D4F">
                      <w:pPr>
                        <w:spacing w:line="240" w:lineRule="exact"/>
                        <w:jc w:val="center"/>
                      </w:pPr>
                      <w:r>
                        <w:t>Visit the Accessibility Page on IRS.gov</w:t>
                      </w:r>
                    </w:p>
                  </w:txbxContent>
                </v:textbox>
              </v:shape>
            </w:pict>
          </mc:Fallback>
        </mc:AlternateContent>
      </w:r>
      <w:r>
        <w:t>Instructions for Form 1120 Schedule M-3 (Rev. 11-2022) Catalog Number 54645N</w:t>
      </w:r>
    </w:p>
    <w:p w14:paraId="595F39C7" w14:textId="77777777" w:rsidR="00741D4F" w:rsidRPr="00247E91" w:rsidRDefault="00741D4F" w:rsidP="00741D4F">
      <w:pPr>
        <w:spacing w:line="276" w:lineRule="auto"/>
      </w:pPr>
      <w:r w:rsidRPr="00247E91">
        <w:t xml:space="preserve">Department of the Treasury </w:t>
      </w:r>
      <w:r w:rsidRPr="00247E91">
        <w:rPr>
          <w:b/>
        </w:rPr>
        <w:t>Internal Revenue Service</w:t>
      </w:r>
      <w:r w:rsidRPr="00247E91">
        <w:t xml:space="preserve"> www.irs.gov</w:t>
      </w:r>
    </w:p>
    <w:p w14:paraId="35387956" w14:textId="77777777" w:rsidR="00741D4F" w:rsidRDefault="00741D4F" w:rsidP="00741D4F">
      <w:pPr>
        <w:pStyle w:val="Body"/>
        <w:jc w:val="center"/>
        <w:rPr>
          <w:noProof/>
        </w:rPr>
      </w:pPr>
      <w:r>
        <w:rPr>
          <w:noProof/>
        </w:rPr>
        <w:lastRenderedPageBreak/>
        <w:t>This page is intentionally left blank</w:t>
      </w:r>
    </w:p>
    <w:p w14:paraId="52939D40" w14:textId="77777777" w:rsidR="00741D4F" w:rsidRDefault="00741D4F" w:rsidP="00741D4F">
      <w:pPr>
        <w:widowControl/>
        <w:autoSpaceDE/>
        <w:autoSpaceDN/>
        <w:spacing w:before="240" w:after="240"/>
        <w:rPr>
          <w:rFonts w:ascii="Verdana" w:eastAsiaTheme="minorHAnsi" w:hAnsi="Verdana" w:cstheme="minorBidi"/>
          <w:sz w:val="40"/>
          <w:szCs w:val="40"/>
        </w:rPr>
      </w:pPr>
      <w:r>
        <w:br w:type="page"/>
      </w:r>
    </w:p>
    <w:p w14:paraId="04048542" w14:textId="77777777" w:rsidR="00741D4F" w:rsidRDefault="00741D4F" w:rsidP="00741D4F">
      <w:pPr>
        <w:pStyle w:val="Body"/>
      </w:pPr>
      <w:r>
        <w:lastRenderedPageBreak/>
        <w:t>Normally,</w:t>
      </w:r>
      <w:r>
        <w:rPr>
          <w:spacing w:val="-6"/>
        </w:rPr>
        <w:t xml:space="preserve"> </w:t>
      </w:r>
      <w:r>
        <w:t>all</w:t>
      </w:r>
      <w:r>
        <w:rPr>
          <w:spacing w:val="-6"/>
        </w:rPr>
        <w:t xml:space="preserve"> </w:t>
      </w:r>
      <w:r>
        <w:t>intercompany</w:t>
      </w:r>
      <w:r>
        <w:rPr>
          <w:spacing w:val="-6"/>
        </w:rPr>
        <w:t xml:space="preserve"> </w:t>
      </w:r>
      <w:r>
        <w:t>dividends will have been eliminated or excluded from the financial accounting consolidated</w:t>
      </w:r>
      <w:r>
        <w:rPr>
          <w:spacing w:val="-3"/>
        </w:rPr>
        <w:t xml:space="preserve"> </w:t>
      </w:r>
      <w:r>
        <w:t>net</w:t>
      </w:r>
      <w:r>
        <w:rPr>
          <w:spacing w:val="-3"/>
        </w:rPr>
        <w:t xml:space="preserve"> </w:t>
      </w:r>
      <w:r>
        <w:t>income</w:t>
      </w:r>
      <w:r>
        <w:rPr>
          <w:spacing w:val="-3"/>
        </w:rPr>
        <w:t xml:space="preserve"> </w:t>
      </w:r>
      <w:r>
        <w:t>(loss)</w:t>
      </w:r>
      <w:r>
        <w:rPr>
          <w:spacing w:val="-3"/>
        </w:rPr>
        <w:t xml:space="preserve"> </w:t>
      </w:r>
      <w:r>
        <w:t>reported on Part I, line 4a. However, an insurance company may be required to include certain intercompany dividends on Part I, line 11, so that the amount reported on Part I, line 11, agrees with statutory</w:t>
      </w:r>
      <w:r>
        <w:rPr>
          <w:spacing w:val="-14"/>
        </w:rPr>
        <w:t xml:space="preserve"> </w:t>
      </w:r>
      <w:r>
        <w:t>accounting</w:t>
      </w:r>
      <w:r>
        <w:rPr>
          <w:spacing w:val="-13"/>
        </w:rPr>
        <w:t xml:space="preserve"> </w:t>
      </w:r>
      <w:r>
        <w:t>net</w:t>
      </w:r>
      <w:r>
        <w:rPr>
          <w:spacing w:val="-13"/>
        </w:rPr>
        <w:t xml:space="preserve"> </w:t>
      </w:r>
      <w:r>
        <w:t>income</w:t>
      </w:r>
      <w:r>
        <w:rPr>
          <w:spacing w:val="-13"/>
        </w:rPr>
        <w:t xml:space="preserve"> </w:t>
      </w:r>
      <w:r>
        <w:t>(Annual Statement).</w:t>
      </w:r>
      <w:r>
        <w:rPr>
          <w:spacing w:val="-2"/>
        </w:rPr>
        <w:t xml:space="preserve"> </w:t>
      </w:r>
      <w:r>
        <w:t>If</w:t>
      </w:r>
      <w:r>
        <w:rPr>
          <w:spacing w:val="-2"/>
        </w:rPr>
        <w:t xml:space="preserve"> </w:t>
      </w:r>
      <w:r>
        <w:t>the</w:t>
      </w:r>
      <w:r>
        <w:rPr>
          <w:spacing w:val="-2"/>
        </w:rPr>
        <w:t xml:space="preserve"> </w:t>
      </w:r>
      <w:r>
        <w:t>net</w:t>
      </w:r>
      <w:r>
        <w:rPr>
          <w:spacing w:val="-2"/>
        </w:rPr>
        <w:t xml:space="preserve"> </w:t>
      </w:r>
      <w:r>
        <w:t>income</w:t>
      </w:r>
      <w:r>
        <w:rPr>
          <w:spacing w:val="-2"/>
        </w:rPr>
        <w:t xml:space="preserve"> </w:t>
      </w:r>
      <w:r>
        <w:t>(loss)</w:t>
      </w:r>
      <w:r>
        <w:rPr>
          <w:spacing w:val="-2"/>
        </w:rPr>
        <w:t xml:space="preserve"> </w:t>
      </w:r>
      <w:r>
        <w:t>of</w:t>
      </w:r>
      <w:r>
        <w:rPr>
          <w:spacing w:val="-2"/>
        </w:rPr>
        <w:t xml:space="preserve"> </w:t>
      </w:r>
      <w:r>
        <w:t>a corporation that files Form 1120-PC or Form 1120-L is included on Part I, line 4a or line 7, and is computed on a basis other than statutory accounting, include on line 10a the adjustments necessary such that Part I, line 11, includes</w:t>
      </w:r>
      <w:r>
        <w:rPr>
          <w:spacing w:val="-1"/>
        </w:rPr>
        <w:t xml:space="preserve"> </w:t>
      </w:r>
      <w:r>
        <w:t>intercompany</w:t>
      </w:r>
      <w:r>
        <w:rPr>
          <w:spacing w:val="-1"/>
        </w:rPr>
        <w:t xml:space="preserve"> </w:t>
      </w:r>
      <w:r>
        <w:t>dividends</w:t>
      </w:r>
      <w:r>
        <w:rPr>
          <w:spacing w:val="-1"/>
        </w:rPr>
        <w:t xml:space="preserve"> </w:t>
      </w:r>
      <w:r>
        <w:t>in</w:t>
      </w:r>
      <w:r>
        <w:rPr>
          <w:spacing w:val="-1"/>
        </w:rPr>
        <w:t xml:space="preserve"> </w:t>
      </w:r>
      <w:r>
        <w:t>the net income (loss) for the corporation to the extent required by statutory accounting principles. (For insurance companies</w:t>
      </w:r>
      <w:r>
        <w:rPr>
          <w:spacing w:val="-14"/>
        </w:rPr>
        <w:t xml:space="preserve"> </w:t>
      </w:r>
      <w:r>
        <w:t>included</w:t>
      </w:r>
      <w:r>
        <w:rPr>
          <w:spacing w:val="-13"/>
        </w:rPr>
        <w:t xml:space="preserve"> </w:t>
      </w:r>
      <w:r>
        <w:t>in</w:t>
      </w:r>
      <w:r>
        <w:rPr>
          <w:spacing w:val="-13"/>
        </w:rPr>
        <w:t xml:space="preserve"> </w:t>
      </w:r>
      <w:r>
        <w:t>the</w:t>
      </w:r>
      <w:r>
        <w:rPr>
          <w:spacing w:val="-13"/>
        </w:rPr>
        <w:t xml:space="preserve"> </w:t>
      </w:r>
      <w:r>
        <w:t>consolidated U.S. income tax return, see the instructions</w:t>
      </w:r>
      <w:r>
        <w:rPr>
          <w:spacing w:val="-14"/>
        </w:rPr>
        <w:t xml:space="preserve"> </w:t>
      </w:r>
      <w:r>
        <w:t>for</w:t>
      </w:r>
      <w:r>
        <w:rPr>
          <w:spacing w:val="-13"/>
        </w:rPr>
        <w:t xml:space="preserve"> </w:t>
      </w:r>
      <w:r>
        <w:t>Part</w:t>
      </w:r>
      <w:r>
        <w:rPr>
          <w:spacing w:val="-13"/>
        </w:rPr>
        <w:t xml:space="preserve"> </w:t>
      </w:r>
      <w:r>
        <w:t>I,</w:t>
      </w:r>
      <w:r>
        <w:rPr>
          <w:spacing w:val="-13"/>
        </w:rPr>
        <w:t xml:space="preserve"> </w:t>
      </w:r>
      <w:r>
        <w:t>line</w:t>
      </w:r>
      <w:r>
        <w:rPr>
          <w:spacing w:val="-13"/>
        </w:rPr>
        <w:t xml:space="preserve"> </w:t>
      </w:r>
      <w:r>
        <w:t>11,</w:t>
      </w:r>
      <w:r>
        <w:rPr>
          <w:spacing w:val="-14"/>
        </w:rPr>
        <w:t xml:space="preserve"> </w:t>
      </w:r>
      <w:r>
        <w:t>and</w:t>
      </w:r>
      <w:r>
        <w:rPr>
          <w:spacing w:val="-13"/>
        </w:rPr>
        <w:t xml:space="preserve"> </w:t>
      </w:r>
      <w:r>
        <w:t>Part II, line 7.)</w:t>
      </w:r>
    </w:p>
    <w:p w14:paraId="3C78E2C2" w14:textId="77777777" w:rsidR="00741D4F" w:rsidRDefault="00741D4F" w:rsidP="00741D4F">
      <w:pPr>
        <w:pStyle w:val="Body"/>
      </w:pPr>
      <w:r>
        <w:lastRenderedPageBreak/>
        <w:t>Statutory</w:t>
      </w:r>
      <w:r>
        <w:rPr>
          <w:spacing w:val="-14"/>
        </w:rPr>
        <w:t xml:space="preserve"> </w:t>
      </w:r>
      <w:r>
        <w:t>accounting</w:t>
      </w:r>
      <w:r>
        <w:rPr>
          <w:spacing w:val="-13"/>
        </w:rPr>
        <w:t xml:space="preserve"> </w:t>
      </w:r>
      <w:r>
        <w:t>for</w:t>
      </w:r>
      <w:r>
        <w:rPr>
          <w:spacing w:val="-13"/>
        </w:rPr>
        <w:t xml:space="preserve"> </w:t>
      </w:r>
      <w:r>
        <w:t>an</w:t>
      </w:r>
      <w:r>
        <w:rPr>
          <w:spacing w:val="-13"/>
        </w:rPr>
        <w:t xml:space="preserve"> </w:t>
      </w:r>
      <w:r>
        <w:t>insurance company</w:t>
      </w:r>
      <w:r>
        <w:rPr>
          <w:spacing w:val="-14"/>
        </w:rPr>
        <w:t xml:space="preserve"> </w:t>
      </w:r>
      <w:r>
        <w:t>subsidiary</w:t>
      </w:r>
      <w:r>
        <w:rPr>
          <w:spacing w:val="-13"/>
        </w:rPr>
        <w:t xml:space="preserve"> </w:t>
      </w:r>
      <w:r>
        <w:t>acquired</w:t>
      </w:r>
      <w:r>
        <w:rPr>
          <w:spacing w:val="-13"/>
        </w:rPr>
        <w:t xml:space="preserve"> </w:t>
      </w:r>
      <w:r>
        <w:t>or</w:t>
      </w:r>
      <w:r>
        <w:rPr>
          <w:spacing w:val="-13"/>
        </w:rPr>
        <w:t xml:space="preserve"> </w:t>
      </w:r>
      <w:r>
        <w:t>merged may require the use of a financial statement</w:t>
      </w:r>
      <w:r>
        <w:rPr>
          <w:spacing w:val="-13"/>
        </w:rPr>
        <w:t xml:space="preserve"> </w:t>
      </w:r>
      <w:r>
        <w:t>period</w:t>
      </w:r>
      <w:r>
        <w:rPr>
          <w:spacing w:val="-13"/>
        </w:rPr>
        <w:t xml:space="preserve"> </w:t>
      </w:r>
      <w:r>
        <w:t>for</w:t>
      </w:r>
      <w:r>
        <w:rPr>
          <w:spacing w:val="-13"/>
        </w:rPr>
        <w:t xml:space="preserve"> </w:t>
      </w:r>
      <w:r>
        <w:t>income</w:t>
      </w:r>
      <w:r>
        <w:rPr>
          <w:spacing w:val="-13"/>
        </w:rPr>
        <w:t xml:space="preserve"> </w:t>
      </w:r>
      <w:r>
        <w:t>reported</w:t>
      </w:r>
      <w:r>
        <w:rPr>
          <w:spacing w:val="-13"/>
        </w:rPr>
        <w:t xml:space="preserve"> </w:t>
      </w:r>
      <w:r>
        <w:t>on Part I, line 11, that differs from the period reported on Part I, line 4a or line 7. Report on Part I, line 10b, adjustments</w:t>
      </w:r>
      <w:r>
        <w:rPr>
          <w:spacing w:val="-14"/>
        </w:rPr>
        <w:t xml:space="preserve"> </w:t>
      </w:r>
      <w:r>
        <w:t>to</w:t>
      </w:r>
      <w:r>
        <w:rPr>
          <w:spacing w:val="-13"/>
        </w:rPr>
        <w:t xml:space="preserve"> </w:t>
      </w:r>
      <w:r>
        <w:t>income</w:t>
      </w:r>
      <w:r>
        <w:rPr>
          <w:spacing w:val="-13"/>
        </w:rPr>
        <w:t xml:space="preserve"> </w:t>
      </w:r>
      <w:r>
        <w:t>because</w:t>
      </w:r>
      <w:r>
        <w:rPr>
          <w:spacing w:val="-13"/>
        </w:rPr>
        <w:t xml:space="preserve"> </w:t>
      </w:r>
      <w:r>
        <w:t>of</w:t>
      </w:r>
      <w:r>
        <w:rPr>
          <w:spacing w:val="-13"/>
        </w:rPr>
        <w:t xml:space="preserve"> </w:t>
      </w:r>
      <w:r>
        <w:t>such differences in accounting period.</w:t>
      </w:r>
    </w:p>
    <w:p w14:paraId="04A005A5" w14:textId="77777777" w:rsidR="00741D4F" w:rsidRDefault="00741D4F" w:rsidP="00741D4F">
      <w:pPr>
        <w:pStyle w:val="Body"/>
      </w:pPr>
      <w:r>
        <w:t>For</w:t>
      </w:r>
      <w:r>
        <w:rPr>
          <w:spacing w:val="-14"/>
        </w:rPr>
        <w:t xml:space="preserve"> </w:t>
      </w:r>
      <w:r>
        <w:t>any</w:t>
      </w:r>
      <w:r>
        <w:rPr>
          <w:spacing w:val="-13"/>
        </w:rPr>
        <w:t xml:space="preserve"> </w:t>
      </w:r>
      <w:r>
        <w:t>adjustments</w:t>
      </w:r>
      <w:r>
        <w:rPr>
          <w:spacing w:val="-13"/>
        </w:rPr>
        <w:t xml:space="preserve"> </w:t>
      </w:r>
      <w:r>
        <w:t>reported</w:t>
      </w:r>
      <w:r>
        <w:rPr>
          <w:spacing w:val="-13"/>
        </w:rPr>
        <w:t xml:space="preserve"> </w:t>
      </w:r>
      <w:r>
        <w:t>on</w:t>
      </w:r>
      <w:r>
        <w:rPr>
          <w:spacing w:val="-13"/>
        </w:rPr>
        <w:t xml:space="preserve"> </w:t>
      </w:r>
      <w:r>
        <w:t>Part I, lines 10a, 10b, and 10c, attach a supporting statement that provides, for each corporation to which an adjustment</w:t>
      </w:r>
      <w:r>
        <w:rPr>
          <w:spacing w:val="-14"/>
        </w:rPr>
        <w:t xml:space="preserve"> </w:t>
      </w:r>
      <w:r>
        <w:t>relates,</w:t>
      </w:r>
      <w:r>
        <w:rPr>
          <w:spacing w:val="-13"/>
        </w:rPr>
        <w:t xml:space="preserve"> </w:t>
      </w:r>
      <w:r>
        <w:t>the</w:t>
      </w:r>
      <w:r>
        <w:rPr>
          <w:spacing w:val="-13"/>
        </w:rPr>
        <w:t xml:space="preserve"> </w:t>
      </w:r>
      <w:r>
        <w:t>name</w:t>
      </w:r>
      <w:r>
        <w:rPr>
          <w:spacing w:val="-13"/>
        </w:rPr>
        <w:t xml:space="preserve"> </w:t>
      </w:r>
      <w:r>
        <w:t>and</w:t>
      </w:r>
      <w:r>
        <w:rPr>
          <w:spacing w:val="-13"/>
        </w:rPr>
        <w:t xml:space="preserve"> </w:t>
      </w:r>
      <w:r>
        <w:t>EIN</w:t>
      </w:r>
      <w:r>
        <w:rPr>
          <w:spacing w:val="-14"/>
        </w:rPr>
        <w:t xml:space="preserve"> </w:t>
      </w:r>
      <w:r>
        <w:t>of the corporation; the amount of net income included in Part I before any adjustments on line 10; the amount of net income included on Part I, line 11; the</w:t>
      </w:r>
      <w:r>
        <w:rPr>
          <w:spacing w:val="-9"/>
        </w:rPr>
        <w:t xml:space="preserve"> </w:t>
      </w:r>
      <w:r>
        <w:t>amount</w:t>
      </w:r>
      <w:r>
        <w:rPr>
          <w:spacing w:val="-9"/>
        </w:rPr>
        <w:t xml:space="preserve"> </w:t>
      </w:r>
      <w:r>
        <w:t>of</w:t>
      </w:r>
      <w:r>
        <w:rPr>
          <w:spacing w:val="-9"/>
        </w:rPr>
        <w:t xml:space="preserve"> </w:t>
      </w:r>
      <w:r>
        <w:t>the</w:t>
      </w:r>
      <w:r>
        <w:rPr>
          <w:spacing w:val="-9"/>
        </w:rPr>
        <w:t xml:space="preserve"> </w:t>
      </w:r>
      <w:r>
        <w:t>net</w:t>
      </w:r>
      <w:r>
        <w:rPr>
          <w:spacing w:val="-9"/>
        </w:rPr>
        <w:t xml:space="preserve"> </w:t>
      </w:r>
      <w:r>
        <w:t>adjustment</w:t>
      </w:r>
      <w:r>
        <w:rPr>
          <w:spacing w:val="-9"/>
        </w:rPr>
        <w:t xml:space="preserve"> </w:t>
      </w:r>
      <w:r>
        <w:t>that</w:t>
      </w:r>
      <w:r>
        <w:rPr>
          <w:spacing w:val="-9"/>
        </w:rPr>
        <w:t xml:space="preserve"> </w:t>
      </w:r>
      <w:r>
        <w:t xml:space="preserve">is attributable to intercompany dividend adjustments required to be reported by statutory accounting and included on Part I, line 10a; the amount of the net adjustment attributable to other statutory accounting </w:t>
      </w:r>
      <w:r>
        <w:lastRenderedPageBreak/>
        <w:t>requirements and included on Part I, line 10b; and the amount of the remainder of the net adjustment not required because of statutory accounting and included on Part I, line 10c. If any net adjustment is included for the corporation on Part I, line 10b or 10c, attach a supplemental supporting</w:t>
      </w:r>
      <w:r>
        <w:rPr>
          <w:spacing w:val="-14"/>
        </w:rPr>
        <w:t xml:space="preserve"> </w:t>
      </w:r>
      <w:r>
        <w:t>statement</w:t>
      </w:r>
      <w:r>
        <w:rPr>
          <w:spacing w:val="-13"/>
        </w:rPr>
        <w:t xml:space="preserve"> </w:t>
      </w:r>
      <w:r>
        <w:t>identifying</w:t>
      </w:r>
      <w:r>
        <w:rPr>
          <w:spacing w:val="-13"/>
        </w:rPr>
        <w:t xml:space="preserve"> </w:t>
      </w:r>
      <w:r>
        <w:t>the</w:t>
      </w:r>
      <w:r>
        <w:rPr>
          <w:spacing w:val="-13"/>
        </w:rPr>
        <w:t xml:space="preserve"> </w:t>
      </w:r>
      <w:r>
        <w:t xml:space="preserve">line (10b or 10c), the type, and the amount of each adjustment included in the net </w:t>
      </w:r>
      <w:r>
        <w:rPr>
          <w:spacing w:val="-2"/>
        </w:rPr>
        <w:t>adjustment.</w:t>
      </w:r>
    </w:p>
    <w:p w14:paraId="0A054444" w14:textId="77777777" w:rsidR="00741D4F" w:rsidRPr="00146EDE" w:rsidRDefault="00741D4F" w:rsidP="00741D4F">
      <w:pPr>
        <w:pStyle w:val="Heading3"/>
      </w:pPr>
      <w:r w:rsidRPr="00146EDE">
        <w:t>Line 11. Net Income (Loss) per Income Statement of Includible Corporations</w:t>
      </w:r>
    </w:p>
    <w:p w14:paraId="07189676" w14:textId="77777777" w:rsidR="00741D4F" w:rsidRDefault="00741D4F" w:rsidP="00741D4F">
      <w:pPr>
        <w:pStyle w:val="Body"/>
      </w:pPr>
      <w:r>
        <w:t>Report on line 11 the net income (loss) per</w:t>
      </w:r>
      <w:r>
        <w:rPr>
          <w:spacing w:val="-11"/>
        </w:rPr>
        <w:t xml:space="preserve"> </w:t>
      </w:r>
      <w:proofErr w:type="gramStart"/>
      <w:r>
        <w:t>the</w:t>
      </w:r>
      <w:r>
        <w:rPr>
          <w:spacing w:val="-11"/>
        </w:rPr>
        <w:t xml:space="preserve"> </w:t>
      </w:r>
      <w:r>
        <w:t>income</w:t>
      </w:r>
      <w:proofErr w:type="gramEnd"/>
      <w:r>
        <w:rPr>
          <w:spacing w:val="-11"/>
        </w:rPr>
        <w:t xml:space="preserve"> </w:t>
      </w:r>
      <w:r>
        <w:t>statement</w:t>
      </w:r>
      <w:r>
        <w:rPr>
          <w:spacing w:val="-11"/>
        </w:rPr>
        <w:t xml:space="preserve"> </w:t>
      </w:r>
      <w:r>
        <w:t>(or</w:t>
      </w:r>
      <w:r>
        <w:rPr>
          <w:spacing w:val="-11"/>
        </w:rPr>
        <w:t xml:space="preserve"> </w:t>
      </w:r>
      <w:r>
        <w:t>books</w:t>
      </w:r>
      <w:r>
        <w:rPr>
          <w:spacing w:val="-11"/>
        </w:rPr>
        <w:t xml:space="preserve"> </w:t>
      </w:r>
      <w:r>
        <w:t xml:space="preserve">and records, if applicable) of the corporation. In the case of a U.S. consolidated tax group, report the consolidated income statement net income (loss) of all corporations listed on Form 851 and included in the consolidated U.S. income tax return for the tax year. Amounts reported in column (a) of Parts II and III (see </w:t>
      </w:r>
      <w:r>
        <w:lastRenderedPageBreak/>
        <w:t>instructions, later) must be reported on the same accounting method used to report the amount of net income (loss) per income statement of includible corporations</w:t>
      </w:r>
      <w:r>
        <w:rPr>
          <w:spacing w:val="-8"/>
        </w:rPr>
        <w:t xml:space="preserve"> </w:t>
      </w:r>
      <w:r>
        <w:t>on</w:t>
      </w:r>
      <w:r>
        <w:rPr>
          <w:spacing w:val="-8"/>
        </w:rPr>
        <w:t xml:space="preserve"> </w:t>
      </w:r>
      <w:r>
        <w:t>Part</w:t>
      </w:r>
      <w:r>
        <w:rPr>
          <w:spacing w:val="-8"/>
        </w:rPr>
        <w:t xml:space="preserve"> </w:t>
      </w:r>
      <w:r>
        <w:t>I,</w:t>
      </w:r>
      <w:r>
        <w:rPr>
          <w:spacing w:val="-8"/>
        </w:rPr>
        <w:t xml:space="preserve"> </w:t>
      </w:r>
      <w:r>
        <w:t>line</w:t>
      </w:r>
      <w:r>
        <w:rPr>
          <w:spacing w:val="-8"/>
        </w:rPr>
        <w:t xml:space="preserve"> </w:t>
      </w:r>
      <w:r>
        <w:t>11,</w:t>
      </w:r>
      <w:r>
        <w:rPr>
          <w:spacing w:val="-8"/>
        </w:rPr>
        <w:t xml:space="preserve"> </w:t>
      </w:r>
      <w:r>
        <w:t>which</w:t>
      </w:r>
      <w:r>
        <w:rPr>
          <w:spacing w:val="-8"/>
        </w:rPr>
        <w:t xml:space="preserve"> </w:t>
      </w:r>
      <w:r>
        <w:t>for insurance companies is statutory accounting. If an insurance company is included in a consolidated Form 1120, the amount of net income reported on Part I, line 11, will include the statutory accounting</w:t>
      </w:r>
      <w:r>
        <w:rPr>
          <w:spacing w:val="-14"/>
        </w:rPr>
        <w:t xml:space="preserve"> </w:t>
      </w:r>
      <w:r>
        <w:t>net</w:t>
      </w:r>
      <w:r>
        <w:rPr>
          <w:spacing w:val="-13"/>
        </w:rPr>
        <w:t xml:space="preserve"> </w:t>
      </w:r>
      <w:r>
        <w:t>income</w:t>
      </w:r>
      <w:r>
        <w:rPr>
          <w:spacing w:val="-13"/>
        </w:rPr>
        <w:t xml:space="preserve"> </w:t>
      </w:r>
      <w:r>
        <w:t>for</w:t>
      </w:r>
      <w:r>
        <w:rPr>
          <w:spacing w:val="-13"/>
        </w:rPr>
        <w:t xml:space="preserve"> </w:t>
      </w:r>
      <w:r>
        <w:t>the</w:t>
      </w:r>
      <w:r>
        <w:rPr>
          <w:spacing w:val="-13"/>
        </w:rPr>
        <w:t xml:space="preserve"> </w:t>
      </w:r>
      <w:r>
        <w:t>insurance corporation and the GAAP net income for the non-insurance corporations included in the U.S. consolidated tax group. (For insurance companies included in the consolidated U.S. income tax return, see the instructions for Part I, line 10, and Part II, line 7.)</w:t>
      </w:r>
    </w:p>
    <w:p w14:paraId="5550D15B" w14:textId="77777777" w:rsidR="00741D4F" w:rsidRDefault="00741D4F" w:rsidP="00741D4F">
      <w:pPr>
        <w:pStyle w:val="Body"/>
      </w:pPr>
      <w:r>
        <w:t>Do not, in any event, report on this line 11 the net income of entities not listed on Form 851 and not included in the</w:t>
      </w:r>
      <w:r>
        <w:rPr>
          <w:spacing w:val="-2"/>
        </w:rPr>
        <w:t xml:space="preserve"> </w:t>
      </w:r>
      <w:r>
        <w:t>consolidated</w:t>
      </w:r>
      <w:r>
        <w:rPr>
          <w:spacing w:val="-2"/>
        </w:rPr>
        <w:t xml:space="preserve"> </w:t>
      </w:r>
      <w:r>
        <w:t>U.S.</w:t>
      </w:r>
      <w:r>
        <w:rPr>
          <w:spacing w:val="-2"/>
        </w:rPr>
        <w:t xml:space="preserve"> </w:t>
      </w:r>
      <w:r>
        <w:t>income</w:t>
      </w:r>
      <w:r>
        <w:rPr>
          <w:spacing w:val="-2"/>
        </w:rPr>
        <w:t xml:space="preserve"> </w:t>
      </w:r>
      <w:r>
        <w:t>tax</w:t>
      </w:r>
      <w:r>
        <w:rPr>
          <w:spacing w:val="-2"/>
        </w:rPr>
        <w:t xml:space="preserve"> </w:t>
      </w:r>
      <w:r>
        <w:t xml:space="preserve">return for the tax year. For example, it is not permissible to remove the income of </w:t>
      </w:r>
      <w:proofErr w:type="spellStart"/>
      <w:r>
        <w:t>nonincludible</w:t>
      </w:r>
      <w:proofErr w:type="spellEnd"/>
      <w:r>
        <w:t xml:space="preserve"> entities on lines 5 </w:t>
      </w:r>
      <w:r>
        <w:lastRenderedPageBreak/>
        <w:t>and/or 6,</w:t>
      </w:r>
      <w:r>
        <w:rPr>
          <w:spacing w:val="-12"/>
        </w:rPr>
        <w:t xml:space="preserve"> </w:t>
      </w:r>
      <w:r>
        <w:t>discussed</w:t>
      </w:r>
      <w:r>
        <w:rPr>
          <w:spacing w:val="-12"/>
        </w:rPr>
        <w:t xml:space="preserve"> </w:t>
      </w:r>
      <w:r>
        <w:t>earlier,</w:t>
      </w:r>
      <w:r>
        <w:rPr>
          <w:spacing w:val="-12"/>
        </w:rPr>
        <w:t xml:space="preserve"> </w:t>
      </w:r>
      <w:r>
        <w:t>then</w:t>
      </w:r>
      <w:r>
        <w:rPr>
          <w:spacing w:val="-12"/>
        </w:rPr>
        <w:t xml:space="preserve"> </w:t>
      </w:r>
      <w:r>
        <w:t>add</w:t>
      </w:r>
      <w:r>
        <w:rPr>
          <w:spacing w:val="-12"/>
        </w:rPr>
        <w:t xml:space="preserve"> </w:t>
      </w:r>
      <w:r>
        <w:t>back</w:t>
      </w:r>
      <w:r>
        <w:rPr>
          <w:spacing w:val="-12"/>
        </w:rPr>
        <w:t xml:space="preserve"> </w:t>
      </w:r>
      <w:r>
        <w:t>such income on lines 7 through 10, such that the</w:t>
      </w:r>
      <w:r>
        <w:rPr>
          <w:spacing w:val="-5"/>
        </w:rPr>
        <w:t xml:space="preserve"> </w:t>
      </w:r>
      <w:r>
        <w:t>amount</w:t>
      </w:r>
      <w:r>
        <w:rPr>
          <w:spacing w:val="-3"/>
        </w:rPr>
        <w:t xml:space="preserve"> </w:t>
      </w:r>
      <w:r>
        <w:t>reported</w:t>
      </w:r>
      <w:r>
        <w:rPr>
          <w:spacing w:val="-3"/>
        </w:rPr>
        <w:t xml:space="preserve"> </w:t>
      </w:r>
      <w:r>
        <w:t>on</w:t>
      </w:r>
      <w:r>
        <w:rPr>
          <w:spacing w:val="-3"/>
        </w:rPr>
        <w:t xml:space="preserve"> </w:t>
      </w:r>
      <w:r>
        <w:t>line</w:t>
      </w:r>
      <w:r>
        <w:rPr>
          <w:spacing w:val="-3"/>
        </w:rPr>
        <w:t xml:space="preserve"> </w:t>
      </w:r>
      <w:r>
        <w:t>11</w:t>
      </w:r>
      <w:r>
        <w:rPr>
          <w:spacing w:val="-3"/>
        </w:rPr>
        <w:t xml:space="preserve"> </w:t>
      </w:r>
      <w:r>
        <w:t>includes the net income of entities not includible in the consolidated U.S. income tax return. A principal purpose of Schedule</w:t>
      </w:r>
      <w:r>
        <w:rPr>
          <w:spacing w:val="-11"/>
        </w:rPr>
        <w:t xml:space="preserve"> </w:t>
      </w:r>
      <w:r>
        <w:t>M-3</w:t>
      </w:r>
      <w:r>
        <w:rPr>
          <w:spacing w:val="-11"/>
        </w:rPr>
        <w:t xml:space="preserve"> </w:t>
      </w:r>
      <w:r>
        <w:t>is</w:t>
      </w:r>
      <w:r>
        <w:rPr>
          <w:spacing w:val="-10"/>
        </w:rPr>
        <w:t xml:space="preserve"> </w:t>
      </w:r>
      <w:r>
        <w:t>to</w:t>
      </w:r>
      <w:r>
        <w:rPr>
          <w:spacing w:val="-11"/>
        </w:rPr>
        <w:t xml:space="preserve"> </w:t>
      </w:r>
      <w:r>
        <w:t>report</w:t>
      </w:r>
      <w:r>
        <w:rPr>
          <w:spacing w:val="-10"/>
        </w:rPr>
        <w:t xml:space="preserve"> </w:t>
      </w:r>
      <w:r>
        <w:t>on</w:t>
      </w:r>
      <w:r>
        <w:rPr>
          <w:spacing w:val="-11"/>
        </w:rPr>
        <w:t xml:space="preserve"> </w:t>
      </w:r>
      <w:r>
        <w:t>this</w:t>
      </w:r>
      <w:r>
        <w:rPr>
          <w:spacing w:val="-10"/>
        </w:rPr>
        <w:t xml:space="preserve"> </w:t>
      </w:r>
      <w:r>
        <w:t>Part</w:t>
      </w:r>
      <w:r>
        <w:rPr>
          <w:spacing w:val="-11"/>
        </w:rPr>
        <w:t xml:space="preserve"> </w:t>
      </w:r>
      <w:r>
        <w:rPr>
          <w:spacing w:val="-5"/>
        </w:rPr>
        <w:t xml:space="preserve">I, </w:t>
      </w:r>
      <w:r>
        <w:t>line</w:t>
      </w:r>
      <w:r>
        <w:rPr>
          <w:spacing w:val="-14"/>
        </w:rPr>
        <w:t xml:space="preserve"> </w:t>
      </w:r>
      <w:r>
        <w:t>11,</w:t>
      </w:r>
      <w:r>
        <w:rPr>
          <w:spacing w:val="-13"/>
        </w:rPr>
        <w:t xml:space="preserve"> </w:t>
      </w:r>
      <w:r>
        <w:t>only</w:t>
      </w:r>
      <w:r>
        <w:rPr>
          <w:spacing w:val="-13"/>
        </w:rPr>
        <w:t xml:space="preserve"> </w:t>
      </w:r>
      <w:r>
        <w:t>the</w:t>
      </w:r>
      <w:r>
        <w:rPr>
          <w:spacing w:val="-13"/>
        </w:rPr>
        <w:t xml:space="preserve"> </w:t>
      </w:r>
      <w:r>
        <w:t>financial</w:t>
      </w:r>
      <w:r>
        <w:rPr>
          <w:spacing w:val="-13"/>
        </w:rPr>
        <w:t xml:space="preserve"> </w:t>
      </w:r>
      <w:r>
        <w:t>accounting</w:t>
      </w:r>
      <w:r>
        <w:rPr>
          <w:spacing w:val="-14"/>
        </w:rPr>
        <w:t xml:space="preserve"> </w:t>
      </w:r>
      <w:r>
        <w:t>net income of only the corporations included in the consolidated U.S. income tax return.</w:t>
      </w:r>
    </w:p>
    <w:p w14:paraId="187C7B82" w14:textId="77777777" w:rsidR="00741D4F" w:rsidRDefault="00741D4F" w:rsidP="00741D4F">
      <w:pPr>
        <w:pStyle w:val="Body"/>
      </w:pPr>
      <w:r>
        <w:t>Whether or not the corporation prepares financial statements, Part I, line 11, must include all items that impact the net income (loss) of the corporation even if they are not recorded</w:t>
      </w:r>
      <w:r>
        <w:rPr>
          <w:spacing w:val="-12"/>
        </w:rPr>
        <w:t xml:space="preserve"> </w:t>
      </w:r>
      <w:r>
        <w:t>in</w:t>
      </w:r>
      <w:r>
        <w:rPr>
          <w:spacing w:val="-12"/>
        </w:rPr>
        <w:t xml:space="preserve"> </w:t>
      </w:r>
      <w:r>
        <w:t>the</w:t>
      </w:r>
      <w:r>
        <w:rPr>
          <w:spacing w:val="-12"/>
        </w:rPr>
        <w:t xml:space="preserve"> </w:t>
      </w:r>
      <w:r>
        <w:t>profit</w:t>
      </w:r>
      <w:r>
        <w:rPr>
          <w:spacing w:val="-12"/>
        </w:rPr>
        <w:t xml:space="preserve"> </w:t>
      </w:r>
      <w:r>
        <w:t>and</w:t>
      </w:r>
      <w:r>
        <w:rPr>
          <w:spacing w:val="-12"/>
        </w:rPr>
        <w:t xml:space="preserve"> </w:t>
      </w:r>
      <w:r>
        <w:t>loss</w:t>
      </w:r>
      <w:r>
        <w:rPr>
          <w:spacing w:val="-12"/>
        </w:rPr>
        <w:t xml:space="preserve"> </w:t>
      </w:r>
      <w:r>
        <w:t xml:space="preserve">accounts in the corporation's general ledger, including, for example, all post-closing adjusting entries (including workpaper adjustments) and dividend income or other income received from </w:t>
      </w:r>
      <w:proofErr w:type="spellStart"/>
      <w:r>
        <w:t>nonincludible</w:t>
      </w:r>
      <w:proofErr w:type="spellEnd"/>
      <w:r>
        <w:rPr>
          <w:spacing w:val="-2"/>
        </w:rPr>
        <w:t xml:space="preserve"> </w:t>
      </w:r>
      <w:r>
        <w:t>corporations.</w:t>
      </w:r>
    </w:p>
    <w:p w14:paraId="7A9AEFD5" w14:textId="77777777" w:rsidR="00741D4F" w:rsidRDefault="00741D4F" w:rsidP="00741D4F">
      <w:pPr>
        <w:widowControl/>
        <w:autoSpaceDE/>
        <w:autoSpaceDN/>
        <w:spacing w:before="240" w:after="240"/>
        <w:rPr>
          <w:rFonts w:ascii="Verdana" w:eastAsiaTheme="minorHAnsi" w:hAnsi="Verdana" w:cstheme="minorBidi"/>
          <w:b/>
          <w:bCs/>
          <w:i/>
          <w:sz w:val="40"/>
          <w:szCs w:val="40"/>
        </w:rPr>
      </w:pPr>
      <w:r>
        <w:rPr>
          <w:b/>
          <w:bCs/>
          <w:i/>
        </w:rPr>
        <w:br w:type="page"/>
      </w:r>
    </w:p>
    <w:p w14:paraId="24EFB4C5" w14:textId="77777777" w:rsidR="00741D4F" w:rsidRPr="00146EDE" w:rsidRDefault="00741D4F" w:rsidP="00741D4F">
      <w:pPr>
        <w:pStyle w:val="Body"/>
        <w:rPr>
          <w:b/>
          <w:bCs/>
        </w:rPr>
      </w:pPr>
      <w:r w:rsidRPr="00146EDE">
        <w:rPr>
          <w:b/>
          <w:bCs/>
          <w:i/>
        </w:rPr>
        <w:lastRenderedPageBreak/>
        <w:t>Example</w:t>
      </w:r>
      <w:r w:rsidRPr="00146EDE">
        <w:rPr>
          <w:b/>
          <w:bCs/>
          <w:i/>
          <w:spacing w:val="-8"/>
        </w:rPr>
        <w:t xml:space="preserve"> </w:t>
      </w:r>
      <w:r w:rsidRPr="00146EDE">
        <w:rPr>
          <w:b/>
          <w:bCs/>
          <w:i/>
          <w:spacing w:val="-5"/>
        </w:rPr>
        <w:t>4.</w:t>
      </w:r>
    </w:p>
    <w:p w14:paraId="1AF69CBF" w14:textId="77777777" w:rsidR="00741D4F" w:rsidRPr="00146EDE" w:rsidRDefault="00741D4F" w:rsidP="00741D4F">
      <w:pPr>
        <w:pStyle w:val="Body"/>
        <w:numPr>
          <w:ilvl w:val="0"/>
          <w:numId w:val="51"/>
        </w:numPr>
        <w:ind w:left="1440" w:hanging="1080"/>
      </w:pPr>
      <w:r w:rsidRPr="00146EDE">
        <w:t xml:space="preserve">U.S. corporation P is publicly </w:t>
      </w:r>
      <w:proofErr w:type="gramStart"/>
      <w:r w:rsidRPr="00146EDE">
        <w:t>traded</w:t>
      </w:r>
      <w:proofErr w:type="gramEnd"/>
      <w:r w:rsidRPr="00146EDE">
        <w:t xml:space="preserve"> and files Form 10-K with the SEC. P owns 80% or more of the stock of 75 U.S. corporations, DS1 through DS75, between 51% and 79% of the stock of 25 U.S. corporations DS76 through DS100, and 100% of the stock of 50 foreign subsidiaries FS1 through FS50. P eliminates all dividend income from DS1 through DS100, and FS1 through FS50 in financial statement consolidation entries. Furthermore, P eliminates the minority interest ownership, if any, of DS1 through DS100 in financial statement consolidation entries. P's SEC Form 10-K includes P, DS1 through DS100, and FS1 through FS50 on a fully consolidated basis. P files a consolidated U.S. income tax return with DS1 through DS75.</w:t>
      </w:r>
    </w:p>
    <w:p w14:paraId="01E80130" w14:textId="77777777" w:rsidR="00741D4F" w:rsidRPr="00146EDE" w:rsidRDefault="00741D4F" w:rsidP="00741D4F">
      <w:pPr>
        <w:pStyle w:val="Body"/>
        <w:ind w:left="1440"/>
      </w:pPr>
      <w:r w:rsidRPr="00146EDE">
        <w:lastRenderedPageBreak/>
        <w:t>P must check “Yes” on Part I, line 1a.</w:t>
      </w:r>
      <w:r>
        <w:t xml:space="preserve"> </w:t>
      </w:r>
      <w:r w:rsidRPr="00146EDE">
        <w:t xml:space="preserve">On Part I, line 4a, P must report the consolidated net income from the SEC Form 10-K for the consolidated financial statement group of </w:t>
      </w:r>
      <w:proofErr w:type="gramStart"/>
      <w:r w:rsidRPr="00146EDE">
        <w:t>P</w:t>
      </w:r>
      <w:proofErr w:type="gramEnd"/>
      <w:r w:rsidRPr="00146EDE">
        <w:t>, DS1 through DS100, and FS1 through FS50. P must remove the net income (loss) of FS1 through FS50 on Part I, line 5a or 5b, as applicable. P must remove the net income (loss) before minority interests of DS76 through DS100 on Part I,</w:t>
      </w:r>
      <w:r>
        <w:t xml:space="preserve"> </w:t>
      </w:r>
      <w:r w:rsidRPr="00146EDE">
        <w:t>line 6a or 6b, as applicable. P must reverse on Part I, line 8:</w:t>
      </w:r>
    </w:p>
    <w:p w14:paraId="3C8251F3" w14:textId="77777777" w:rsidR="00741D4F" w:rsidRPr="00146EDE" w:rsidRDefault="00741D4F" w:rsidP="00741D4F">
      <w:pPr>
        <w:pStyle w:val="Body"/>
        <w:numPr>
          <w:ilvl w:val="1"/>
          <w:numId w:val="51"/>
        </w:numPr>
        <w:ind w:left="2520" w:hanging="1080"/>
      </w:pPr>
      <w:r w:rsidRPr="00146EDE">
        <w:t>The elimination of dividends received by P and DS1 through DS75 from DS76 through DS100 and FS1 through FS50; and</w:t>
      </w:r>
    </w:p>
    <w:p w14:paraId="6E8EA401" w14:textId="77777777" w:rsidR="00741D4F" w:rsidRPr="00146EDE" w:rsidRDefault="00741D4F" w:rsidP="00741D4F">
      <w:pPr>
        <w:pStyle w:val="Body"/>
        <w:numPr>
          <w:ilvl w:val="1"/>
          <w:numId w:val="51"/>
        </w:numPr>
        <w:ind w:left="2520" w:hanging="1080"/>
      </w:pPr>
      <w:r w:rsidRPr="00146EDE">
        <w:t xml:space="preserve">The recognition of minority interests' </w:t>
      </w:r>
      <w:proofErr w:type="gramStart"/>
      <w:r w:rsidRPr="00146EDE">
        <w:t>share</w:t>
      </w:r>
      <w:proofErr w:type="gramEnd"/>
      <w:r w:rsidRPr="00146EDE">
        <w:t xml:space="preserve"> of the net income (loss) of DS76 through DS100. </w:t>
      </w:r>
      <w:r w:rsidRPr="00A77999">
        <w:rPr>
          <w:b/>
          <w:bCs/>
        </w:rPr>
        <w:t>Note</w:t>
      </w:r>
      <w:r w:rsidRPr="00146EDE">
        <w:t xml:space="preserve">. The minority interests' </w:t>
      </w:r>
      <w:r w:rsidRPr="00146EDE">
        <w:lastRenderedPageBreak/>
        <w:t>share, if any, of the income of DS1 through DS75 must be reported in Part II, line 8.</w:t>
      </w:r>
    </w:p>
    <w:p w14:paraId="7136AB34" w14:textId="77777777" w:rsidR="00741D4F" w:rsidRPr="00146EDE" w:rsidRDefault="00741D4F" w:rsidP="00741D4F">
      <w:pPr>
        <w:pStyle w:val="Body"/>
        <w:ind w:left="2520"/>
      </w:pPr>
      <w:r w:rsidRPr="00146EDE">
        <w:t>P reports on Part I, line 11, the consolidated financial statement net income (loss) attributable to the</w:t>
      </w:r>
      <w:r>
        <w:t xml:space="preserve"> </w:t>
      </w:r>
      <w:r w:rsidRPr="00146EDE">
        <w:t xml:space="preserve">includible corporations. Intercompany transactions between the includible corporations that had been eliminated in the net income amount on line 4a remain eliminated in the net income amount on line 11. Transactions between the includible corporations and the </w:t>
      </w:r>
      <w:proofErr w:type="spellStart"/>
      <w:r w:rsidRPr="00146EDE">
        <w:t>nonincludible</w:t>
      </w:r>
      <w:proofErr w:type="spellEnd"/>
      <w:r w:rsidRPr="00146EDE">
        <w:t xml:space="preserve"> entities that are eliminated in the net income amount on line 4a are included in the net income amount on line 11 since the elimination of those </w:t>
      </w:r>
      <w:r w:rsidRPr="00146EDE">
        <w:lastRenderedPageBreak/>
        <w:t>transactions was reversed on line 8.</w:t>
      </w:r>
    </w:p>
    <w:p w14:paraId="5952D902" w14:textId="77777777" w:rsidR="00741D4F" w:rsidRPr="00146EDE" w:rsidRDefault="00741D4F" w:rsidP="00741D4F">
      <w:pPr>
        <w:pStyle w:val="Body"/>
        <w:numPr>
          <w:ilvl w:val="0"/>
          <w:numId w:val="51"/>
        </w:numPr>
        <w:ind w:left="1440" w:hanging="1080"/>
      </w:pPr>
      <w:r w:rsidRPr="00146EDE">
        <w:t>Foreign corporation F owns 100% of the stock of U.S. corporation P. P owns 100% of the stock of DS1, 60% of the stock of DS2, and 100% of the stock of FS1. F prepares certified audited financial statements. P does not prepare any financial statements. P files a consolidated U.S. income tax return with DS1.</w:t>
      </w:r>
    </w:p>
    <w:p w14:paraId="5A5C09F3" w14:textId="77777777" w:rsidR="00741D4F" w:rsidRPr="00146EDE" w:rsidRDefault="00741D4F" w:rsidP="00741D4F">
      <w:pPr>
        <w:pStyle w:val="Body"/>
        <w:numPr>
          <w:ilvl w:val="0"/>
          <w:numId w:val="51"/>
        </w:numPr>
        <w:ind w:left="1440" w:hanging="1080"/>
      </w:pPr>
      <w:r w:rsidRPr="00146EDE">
        <w:t xml:space="preserve">P must not complete Schedule M-3, Part I, with reference to the financial statements of its foreign parent F. P must check “No” on Part I, lines 1a, 1b, and 1c; skip lines 2a through 3c of Part I; and enter worldwide net income (loss) per the books and records of the includible corporations (P and DS1) on Part I, line 4a. P must enter any necessary adjustments on lines 5a through 10 in order for Part I, line 11, </w:t>
      </w:r>
      <w:r w:rsidRPr="00146EDE">
        <w:lastRenderedPageBreak/>
        <w:t>to report the net income (loss) of includible corporations P and DS1, net of eliminations for transactions between P and DS1.</w:t>
      </w:r>
    </w:p>
    <w:p w14:paraId="17F6A285" w14:textId="77777777" w:rsidR="00741D4F" w:rsidRPr="00A77999" w:rsidRDefault="00741D4F" w:rsidP="00741D4F">
      <w:pPr>
        <w:pStyle w:val="Body"/>
        <w:rPr>
          <w:b/>
          <w:bCs/>
        </w:rPr>
      </w:pPr>
      <w:r w:rsidRPr="00A77999">
        <w:rPr>
          <w:b/>
          <w:bCs/>
          <w:i/>
        </w:rPr>
        <w:t>Example</w:t>
      </w:r>
      <w:r w:rsidRPr="00A77999">
        <w:rPr>
          <w:b/>
          <w:bCs/>
          <w:i/>
          <w:spacing w:val="-8"/>
        </w:rPr>
        <w:t xml:space="preserve"> </w:t>
      </w:r>
      <w:r w:rsidRPr="00A77999">
        <w:rPr>
          <w:b/>
          <w:bCs/>
          <w:i/>
          <w:spacing w:val="-5"/>
        </w:rPr>
        <w:t>5.</w:t>
      </w:r>
    </w:p>
    <w:p w14:paraId="6BC589BA" w14:textId="77777777" w:rsidR="00741D4F" w:rsidRPr="00A77999" w:rsidRDefault="00741D4F" w:rsidP="00741D4F">
      <w:pPr>
        <w:pStyle w:val="Body"/>
        <w:numPr>
          <w:ilvl w:val="0"/>
          <w:numId w:val="52"/>
        </w:numPr>
        <w:ind w:left="1440" w:hanging="1080"/>
      </w:pPr>
      <w:r w:rsidRPr="00A77999">
        <w:t>U.S. corporation P owns 60% of corporation DS1 which is fully consolidated in P's financial statements. P does not account for DS1 in P's separate general ledger on the equity method. DS1 has net income of $100 (before minority interests) and pays dividends of $50, of which P receives $30. The dividend is eliminated in the consolidated financial statements. In its financial statements, P consolidates DS1 and includes $60 of net income ($100 less the minority interest of $40) on Part I, line 4a.</w:t>
      </w:r>
    </w:p>
    <w:p w14:paraId="1441945E" w14:textId="77777777" w:rsidR="00741D4F" w:rsidRPr="00A77999" w:rsidRDefault="00741D4F" w:rsidP="00741D4F">
      <w:pPr>
        <w:pStyle w:val="Body"/>
        <w:ind w:left="1440"/>
      </w:pPr>
      <w:r w:rsidRPr="00A77999">
        <w:t xml:space="preserve">P must remove the $100 net income of DS1 on Part I, line 6a. P must reverse </w:t>
      </w:r>
      <w:r w:rsidRPr="00A77999">
        <w:lastRenderedPageBreak/>
        <w:t>on Part I, line 8, the elimination of the $40 minority interest net income of DS1. In addition, P reverses its elimination of the $30 intercompany dividend in its financial statements on Part I, line 8.</w:t>
      </w:r>
      <w:r>
        <w:t xml:space="preserve"> </w:t>
      </w:r>
      <w:r w:rsidRPr="00A77999">
        <w:t>The net result is that P includes the $30 dividend from DS1 on Part I, line 11, and on Part II, line 7, column (a). P's dividend income included on the tax return from DS1 must be reported on Part II, line 7, column (d).</w:t>
      </w:r>
    </w:p>
    <w:p w14:paraId="32E58DED" w14:textId="77777777" w:rsidR="00741D4F" w:rsidRPr="00A77999" w:rsidRDefault="00741D4F" w:rsidP="00741D4F">
      <w:pPr>
        <w:pStyle w:val="Body"/>
        <w:numPr>
          <w:ilvl w:val="0"/>
          <w:numId w:val="52"/>
        </w:numPr>
        <w:ind w:left="1440" w:hanging="1080"/>
      </w:pPr>
      <w:r w:rsidRPr="00A77999">
        <w:t xml:space="preserve">U.S. corporation C owns 60% of the capital and profits interests in U.S. LLC N. C does not account for N in C's separate general ledger on the equity method. N has net income of $100 (before minority interests) and makes no distributions during the tax year. C treats N as a corporation for financial statement purposes and as a partnership for U.S. income tax </w:t>
      </w:r>
      <w:r w:rsidRPr="00A77999">
        <w:lastRenderedPageBreak/>
        <w:t>purposes. In its financial statements, C consolidates N and includes $60 of net income ($100 less the minority interest of $40) on Part I, line 4a.</w:t>
      </w:r>
    </w:p>
    <w:p w14:paraId="2B828448" w14:textId="77777777" w:rsidR="00741D4F" w:rsidRPr="00A77999" w:rsidRDefault="00741D4F" w:rsidP="00741D4F">
      <w:pPr>
        <w:pStyle w:val="Body"/>
        <w:ind w:left="1440"/>
      </w:pPr>
      <w:r w:rsidRPr="00A77999">
        <w:t>C must remove the $100 net income of N on Part I, line 6a. C must reverse on Part I, line 8, the elimination of the $40 minority interest net income of N. The result is that C includes no income for N either on Part I, line 11, or on Part II,</w:t>
      </w:r>
      <w:r>
        <w:t xml:space="preserve"> </w:t>
      </w:r>
      <w:r w:rsidRPr="00A77999">
        <w:t>line 9, column (a). C's taxable income from N must be reported by C on Part II, line 9, column (d).</w:t>
      </w:r>
    </w:p>
    <w:p w14:paraId="49198710" w14:textId="77777777" w:rsidR="00741D4F" w:rsidRPr="00A77999" w:rsidRDefault="00741D4F" w:rsidP="00741D4F">
      <w:pPr>
        <w:pStyle w:val="Body"/>
        <w:numPr>
          <w:ilvl w:val="0"/>
          <w:numId w:val="52"/>
        </w:numPr>
        <w:ind w:left="1440" w:hanging="1080"/>
      </w:pPr>
      <w:r w:rsidRPr="00A77999">
        <w:t>U.S. corporation P owns 60% of corporation DS1, which is fully consolidated in P's financial statements. P accounts for DS1 in P's separate general ledger on the equity method. DS1 has net income of $100 (before minority interests) and pays dividends of</w:t>
      </w:r>
      <w:r>
        <w:t xml:space="preserve"> </w:t>
      </w:r>
      <w:r w:rsidRPr="00A77999">
        <w:t xml:space="preserve">$50, of which P receives $30. The dividend reduces P's </w:t>
      </w:r>
      <w:r w:rsidRPr="00A77999">
        <w:lastRenderedPageBreak/>
        <w:t>investment in DS1 for equity method reporting on P's separate general ledger where P includes its 60% equity share of DS1 income, which is $60. In its financial statements, P eliminates the DS1 equity method income of $60 and consolidates DS1, including $60 of net income ($100 less the minority interest of $40) on Part I, line 4a.</w:t>
      </w:r>
    </w:p>
    <w:p w14:paraId="735F4089" w14:textId="77777777" w:rsidR="00741D4F" w:rsidRPr="00A77999" w:rsidRDefault="00741D4F" w:rsidP="00741D4F">
      <w:pPr>
        <w:pStyle w:val="Body"/>
        <w:ind w:left="1440"/>
      </w:pPr>
      <w:r w:rsidRPr="00A77999">
        <w:t>P must remove the $100 net income of DS1 on Part I, line 6a. P must reverse on Part I, line 8, the elimination of the</w:t>
      </w:r>
      <w:r>
        <w:t xml:space="preserve"> </w:t>
      </w:r>
      <w:r w:rsidRPr="00A77999">
        <w:t>$40 minority interest net income of DS1 and the elimination of the $60 of DS1 equity income. The net result is that P includes the $60 of equity method income from DS1 on Part I, line 11, and on Part II, line 6, column (a). P's dividend income included on the tax return from its investment in DS1 must be reported on Part II, line 7, column (d).</w:t>
      </w:r>
    </w:p>
    <w:p w14:paraId="283BABCD" w14:textId="77777777" w:rsidR="00741D4F" w:rsidRPr="00A77999" w:rsidRDefault="00741D4F" w:rsidP="00741D4F">
      <w:pPr>
        <w:pStyle w:val="Body"/>
        <w:numPr>
          <w:ilvl w:val="0"/>
          <w:numId w:val="52"/>
        </w:numPr>
        <w:ind w:left="1440" w:hanging="1080"/>
      </w:pPr>
      <w:r w:rsidRPr="00A77999">
        <w:lastRenderedPageBreak/>
        <w:t>U.S. corporation C owns 60% of the capital and profits interests in U.S. LLC N. C accounts for N in C's separate general ledger on the equity method. N has net income of $100 (before minority interests) and makes no distributions during the tax year. C treats N as a corporation for financial statement purposes and as a partnership for U.S. income tax purposes. For equity method reporting on C's separate general ledger, C includes its 60% equity share</w:t>
      </w:r>
      <w:r>
        <w:t xml:space="preserve"> </w:t>
      </w:r>
      <w:r w:rsidRPr="00A77999">
        <w:t>of N income, which is $60. In its financial statements, C eliminates the</w:t>
      </w:r>
      <w:r>
        <w:t xml:space="preserve"> </w:t>
      </w:r>
      <w:r w:rsidRPr="00A77999">
        <w:t>$60 of N equity method income and consolidates N, including $60 of net income ($100 less the minority interest of $40) on Part I, line 4a.</w:t>
      </w:r>
    </w:p>
    <w:p w14:paraId="143A9DD5" w14:textId="77777777" w:rsidR="00741D4F" w:rsidRPr="00A77999" w:rsidRDefault="00741D4F" w:rsidP="00741D4F">
      <w:pPr>
        <w:pStyle w:val="Body"/>
        <w:ind w:left="1440"/>
      </w:pPr>
      <w:r w:rsidRPr="00A77999">
        <w:t xml:space="preserve">C must remove the $100 net income </w:t>
      </w:r>
      <w:bookmarkStart w:id="0" w:name="Specific_Instructions_for_Parts_II_and_I"/>
      <w:bookmarkEnd w:id="0"/>
      <w:r w:rsidRPr="00A77999">
        <w:t xml:space="preserve">of N on Part I, line 6a. C must reverse on Part I, line 8, the elimination of the </w:t>
      </w:r>
      <w:r w:rsidRPr="00A77999">
        <w:lastRenderedPageBreak/>
        <w:t xml:space="preserve">$40 minority interest net income of N and the elimination of the $60 of N equity method income. The result is that C includes the $60 of equity method income for N on Part I, line 11, and on Part II, line 9, column (a). C's taxable </w:t>
      </w:r>
      <w:bookmarkStart w:id="1" w:name="General_Format_of_Parts_II_and_III"/>
      <w:bookmarkEnd w:id="1"/>
      <w:r w:rsidRPr="00A77999">
        <w:t>income from N must be reported by C on Part II, line 9, column (d).</w:t>
      </w:r>
    </w:p>
    <w:p w14:paraId="27C5BD5C" w14:textId="77777777" w:rsidR="00741D4F" w:rsidRPr="00A77999" w:rsidRDefault="00741D4F" w:rsidP="00741D4F">
      <w:pPr>
        <w:pStyle w:val="Body"/>
        <w:numPr>
          <w:ilvl w:val="0"/>
          <w:numId w:val="52"/>
        </w:numPr>
        <w:ind w:left="1440" w:hanging="1080"/>
      </w:pPr>
      <w:r w:rsidRPr="00A77999">
        <w:t xml:space="preserve">U.S. corporation C owns 60% of the capital and profits interests in U.S. LLC N. C accounts for N in C's separate general ledger on the equity method. N has net income of $100 (before minority interests) and pays a $50 cash distribution, of which C receives $30. The distribution reduces C's investment in N for equity method reporting on C's separate general ledger. C treats N as a corporation for financial statement purposes and as a partnership for U.S. income tax </w:t>
      </w:r>
      <w:r w:rsidRPr="00A77999">
        <w:lastRenderedPageBreak/>
        <w:t>purposes. For equity method reporting on C's separate general ledger, C includes its 60% equity share of N income, which is $60. In its financial statements, C eliminates the</w:t>
      </w:r>
      <w:r>
        <w:t xml:space="preserve"> </w:t>
      </w:r>
      <w:r w:rsidRPr="00A77999">
        <w:t>$60 of N equity method income and consolidates N and includes $60 of net income ($100 less the minority interest of $40) on Part I, line 4a.</w:t>
      </w:r>
    </w:p>
    <w:p w14:paraId="67FE491D" w14:textId="77777777" w:rsidR="00741D4F" w:rsidRPr="00A77999" w:rsidRDefault="00741D4F" w:rsidP="00741D4F">
      <w:pPr>
        <w:pStyle w:val="Body"/>
        <w:ind w:left="1440"/>
      </w:pPr>
      <w:r w:rsidRPr="00A77999">
        <w:t xml:space="preserve">C must remove the $100 net income of N on Part I, line 6a. C must reverse on Part I, line 8, the elimination of the $40 minority interest net income of N and the elimination of the $60 of N equity </w:t>
      </w:r>
      <w:bookmarkStart w:id="2" w:name="Line_12._Total_Assets_and_Liabilities_of"/>
      <w:bookmarkEnd w:id="2"/>
      <w:r w:rsidRPr="00A77999">
        <w:t>method income. The result is that C includes the $60 of equity method income for N on Part I, line 11, and on Part II, line 9, column (a). C's taxable income from N must be reported by C on Part II, line 9, column (d).</w:t>
      </w:r>
    </w:p>
    <w:p w14:paraId="2147BD72" w14:textId="77777777" w:rsidR="00741D4F" w:rsidRDefault="00741D4F" w:rsidP="00741D4F">
      <w:pPr>
        <w:pStyle w:val="Body"/>
      </w:pPr>
      <w:r>
        <w:rPr>
          <w:b/>
          <w:i/>
        </w:rPr>
        <w:lastRenderedPageBreak/>
        <w:t>Example 6.</w:t>
      </w:r>
      <w:r>
        <w:rPr>
          <w:b/>
          <w:i/>
          <w:spacing w:val="40"/>
        </w:rPr>
        <w:t xml:space="preserve"> </w:t>
      </w:r>
      <w:r>
        <w:t xml:space="preserve">U.S. corporation P owns 80% of the stock of corporation DS1. DS1 is included in P's consolidated income tax return, even though DS1 is not included in P's consolidated financial statements on either a consolidated basis or on the equity method. DS1 has </w:t>
      </w:r>
      <w:proofErr w:type="gramStart"/>
      <w:r>
        <w:t>current</w:t>
      </w:r>
      <w:proofErr w:type="gramEnd"/>
      <w:r>
        <w:t xml:space="preserve"> year net income of $100 after </w:t>
      </w:r>
      <w:proofErr w:type="gramStart"/>
      <w:r>
        <w:t>taking into account</w:t>
      </w:r>
      <w:proofErr w:type="gramEnd"/>
      <w:r>
        <w:rPr>
          <w:spacing w:val="-14"/>
        </w:rPr>
        <w:t xml:space="preserve"> </w:t>
      </w:r>
      <w:r>
        <w:t>its</w:t>
      </w:r>
      <w:r>
        <w:rPr>
          <w:spacing w:val="-13"/>
        </w:rPr>
        <w:t xml:space="preserve"> </w:t>
      </w:r>
      <w:r>
        <w:t>$40</w:t>
      </w:r>
      <w:r>
        <w:rPr>
          <w:spacing w:val="-13"/>
        </w:rPr>
        <w:t xml:space="preserve"> </w:t>
      </w:r>
      <w:r>
        <w:t>interest</w:t>
      </w:r>
      <w:r>
        <w:rPr>
          <w:spacing w:val="-13"/>
        </w:rPr>
        <w:t xml:space="preserve"> </w:t>
      </w:r>
      <w:r>
        <w:t>payment</w:t>
      </w:r>
      <w:r>
        <w:rPr>
          <w:spacing w:val="-13"/>
        </w:rPr>
        <w:t xml:space="preserve"> </w:t>
      </w:r>
      <w:r>
        <w:t>to</w:t>
      </w:r>
      <w:r>
        <w:rPr>
          <w:spacing w:val="-14"/>
        </w:rPr>
        <w:t xml:space="preserve"> </w:t>
      </w:r>
      <w:r>
        <w:t>P.</w:t>
      </w:r>
      <w:r>
        <w:rPr>
          <w:spacing w:val="-13"/>
        </w:rPr>
        <w:t xml:space="preserve"> </w:t>
      </w:r>
      <w:r>
        <w:t>P has net income of $1,040 after recognition of the interest income from DS1. Because DS1 is an includible corporation, 100% of the net income of both P and DS1 must be reported on Form 1120, page 1, of the PDS consolidated U.S. income tax return, and</w:t>
      </w:r>
      <w:r>
        <w:rPr>
          <w:spacing w:val="-14"/>
        </w:rPr>
        <w:t xml:space="preserve"> </w:t>
      </w:r>
      <w:r>
        <w:t>the</w:t>
      </w:r>
      <w:r>
        <w:rPr>
          <w:spacing w:val="-13"/>
        </w:rPr>
        <w:t xml:space="preserve"> </w:t>
      </w:r>
      <w:r>
        <w:t>intercompany</w:t>
      </w:r>
      <w:r>
        <w:rPr>
          <w:spacing w:val="-13"/>
        </w:rPr>
        <w:t xml:space="preserve"> </w:t>
      </w:r>
      <w:r>
        <w:t>interest</w:t>
      </w:r>
      <w:r>
        <w:rPr>
          <w:spacing w:val="-13"/>
        </w:rPr>
        <w:t xml:space="preserve"> </w:t>
      </w:r>
      <w:r>
        <w:t>income and expense must be removed by consolidation elimination entries.</w:t>
      </w:r>
    </w:p>
    <w:p w14:paraId="583B8512" w14:textId="77777777" w:rsidR="00741D4F" w:rsidRDefault="00741D4F" w:rsidP="00741D4F">
      <w:pPr>
        <w:pStyle w:val="Body"/>
      </w:pPr>
      <w:r>
        <w:t xml:space="preserve">P must report its financial statement net income of $1,040 on Part I, line 4a, and reports DS1's net income of $100 on Part I, line 7c. Then, in order to reflect the full consolidation of the financial accounting net </w:t>
      </w:r>
      <w:r>
        <w:lastRenderedPageBreak/>
        <w:t>income of P and</w:t>
      </w:r>
      <w:r>
        <w:rPr>
          <w:spacing w:val="-3"/>
        </w:rPr>
        <w:t xml:space="preserve"> </w:t>
      </w:r>
      <w:r>
        <w:t>DS1</w:t>
      </w:r>
      <w:r>
        <w:rPr>
          <w:spacing w:val="-3"/>
        </w:rPr>
        <w:t xml:space="preserve"> </w:t>
      </w:r>
      <w:r>
        <w:t>on</w:t>
      </w:r>
      <w:r>
        <w:rPr>
          <w:spacing w:val="-3"/>
        </w:rPr>
        <w:t xml:space="preserve"> </w:t>
      </w:r>
      <w:r>
        <w:t>Part</w:t>
      </w:r>
      <w:r>
        <w:rPr>
          <w:spacing w:val="-3"/>
        </w:rPr>
        <w:t xml:space="preserve"> </w:t>
      </w:r>
      <w:r>
        <w:t>I,</w:t>
      </w:r>
      <w:r>
        <w:rPr>
          <w:spacing w:val="-3"/>
        </w:rPr>
        <w:t xml:space="preserve"> </w:t>
      </w:r>
      <w:r>
        <w:t>line</w:t>
      </w:r>
      <w:r>
        <w:rPr>
          <w:spacing w:val="-3"/>
        </w:rPr>
        <w:t xml:space="preserve"> </w:t>
      </w:r>
      <w:r>
        <w:t>11,</w:t>
      </w:r>
      <w:r>
        <w:rPr>
          <w:spacing w:val="-3"/>
        </w:rPr>
        <w:t xml:space="preserve"> </w:t>
      </w:r>
      <w:r>
        <w:t>the</w:t>
      </w:r>
      <w:r>
        <w:rPr>
          <w:spacing w:val="-3"/>
        </w:rPr>
        <w:t xml:space="preserve"> </w:t>
      </w:r>
      <w:r>
        <w:t>following consolidation</w:t>
      </w:r>
      <w:r>
        <w:rPr>
          <w:spacing w:val="-14"/>
        </w:rPr>
        <w:t xml:space="preserve"> </w:t>
      </w:r>
      <w:r>
        <w:t>and</w:t>
      </w:r>
      <w:r>
        <w:rPr>
          <w:spacing w:val="-13"/>
        </w:rPr>
        <w:t xml:space="preserve"> </w:t>
      </w:r>
      <w:r>
        <w:t>elimination</w:t>
      </w:r>
      <w:r>
        <w:rPr>
          <w:spacing w:val="-13"/>
        </w:rPr>
        <w:t xml:space="preserve"> </w:t>
      </w:r>
      <w:r>
        <w:t>entries</w:t>
      </w:r>
      <w:r>
        <w:rPr>
          <w:spacing w:val="-13"/>
        </w:rPr>
        <w:t xml:space="preserve"> </w:t>
      </w:r>
      <w:r>
        <w:t>are reported on Part I, line 8: (a) offsetting entries to remove the $40 of interest income received from DS1 included by P on line 4a, and to remove the $40 of interest expense of DS1 included in line</w:t>
      </w:r>
      <w:r>
        <w:rPr>
          <w:spacing w:val="-1"/>
        </w:rPr>
        <w:t xml:space="preserve"> </w:t>
      </w:r>
      <w:r>
        <w:t>7c</w:t>
      </w:r>
      <w:r>
        <w:rPr>
          <w:spacing w:val="-1"/>
        </w:rPr>
        <w:t xml:space="preserve"> </w:t>
      </w:r>
      <w:r>
        <w:t>for</w:t>
      </w:r>
      <w:r>
        <w:rPr>
          <w:spacing w:val="-1"/>
        </w:rPr>
        <w:t xml:space="preserve"> </w:t>
      </w:r>
      <w:r>
        <w:t>a</w:t>
      </w:r>
      <w:r>
        <w:rPr>
          <w:spacing w:val="-1"/>
        </w:rPr>
        <w:t xml:space="preserve"> </w:t>
      </w:r>
      <w:r>
        <w:t>net</w:t>
      </w:r>
      <w:r>
        <w:rPr>
          <w:spacing w:val="-1"/>
        </w:rPr>
        <w:t xml:space="preserve"> </w:t>
      </w:r>
      <w:r>
        <w:t>change</w:t>
      </w:r>
      <w:r>
        <w:rPr>
          <w:spacing w:val="-1"/>
        </w:rPr>
        <w:t xml:space="preserve"> </w:t>
      </w:r>
      <w:r>
        <w:t>of</w:t>
      </w:r>
      <w:r>
        <w:rPr>
          <w:spacing w:val="-1"/>
        </w:rPr>
        <w:t xml:space="preserve"> </w:t>
      </w:r>
      <w:r>
        <w:t>zero;</w:t>
      </w:r>
      <w:r>
        <w:rPr>
          <w:spacing w:val="-1"/>
        </w:rPr>
        <w:t xml:space="preserve"> </w:t>
      </w:r>
      <w:r>
        <w:t>and</w:t>
      </w:r>
      <w:r>
        <w:rPr>
          <w:spacing w:val="-1"/>
        </w:rPr>
        <w:t xml:space="preserve"> </w:t>
      </w:r>
      <w:r>
        <w:t>(b) an entry to reflect the $20 minority interest in the net income of DS1 (DS1 net income of $100 times 20% minority interest).</w:t>
      </w:r>
      <w:r>
        <w:rPr>
          <w:spacing w:val="-14"/>
        </w:rPr>
        <w:t xml:space="preserve"> </w:t>
      </w:r>
      <w:r>
        <w:t>The</w:t>
      </w:r>
      <w:r>
        <w:rPr>
          <w:spacing w:val="-13"/>
        </w:rPr>
        <w:t xml:space="preserve"> </w:t>
      </w:r>
      <w:r>
        <w:t>result</w:t>
      </w:r>
      <w:r>
        <w:rPr>
          <w:spacing w:val="-13"/>
        </w:rPr>
        <w:t xml:space="preserve"> </w:t>
      </w:r>
      <w:r>
        <w:t>is</w:t>
      </w:r>
      <w:r>
        <w:rPr>
          <w:spacing w:val="-13"/>
        </w:rPr>
        <w:t xml:space="preserve"> </w:t>
      </w:r>
      <w:r>
        <w:t>that</w:t>
      </w:r>
      <w:r>
        <w:rPr>
          <w:spacing w:val="-13"/>
        </w:rPr>
        <w:t xml:space="preserve"> </w:t>
      </w:r>
      <w:r>
        <w:t>Part</w:t>
      </w:r>
      <w:r>
        <w:rPr>
          <w:spacing w:val="-14"/>
        </w:rPr>
        <w:t xml:space="preserve"> </w:t>
      </w:r>
      <w:r>
        <w:t>I,</w:t>
      </w:r>
      <w:r>
        <w:rPr>
          <w:spacing w:val="-13"/>
        </w:rPr>
        <w:t xml:space="preserve"> </w:t>
      </w:r>
      <w:r>
        <w:t>line</w:t>
      </w:r>
      <w:r>
        <w:rPr>
          <w:spacing w:val="-13"/>
        </w:rPr>
        <w:t xml:space="preserve"> </w:t>
      </w:r>
      <w:r>
        <w:t>11, reports $1,120: $1,040 from line 4a, $100</w:t>
      </w:r>
      <w:r>
        <w:rPr>
          <w:spacing w:val="-10"/>
        </w:rPr>
        <w:t xml:space="preserve"> </w:t>
      </w:r>
      <w:r>
        <w:t>from</w:t>
      </w:r>
      <w:r>
        <w:rPr>
          <w:spacing w:val="-10"/>
        </w:rPr>
        <w:t xml:space="preserve"> </w:t>
      </w:r>
      <w:r>
        <w:t>line</w:t>
      </w:r>
      <w:r>
        <w:rPr>
          <w:spacing w:val="-10"/>
        </w:rPr>
        <w:t xml:space="preserve"> </w:t>
      </w:r>
      <w:r>
        <w:t>7c,</w:t>
      </w:r>
      <w:r>
        <w:rPr>
          <w:spacing w:val="-10"/>
        </w:rPr>
        <w:t xml:space="preserve"> </w:t>
      </w:r>
      <w:r>
        <w:t>and</w:t>
      </w:r>
      <w:r>
        <w:rPr>
          <w:spacing w:val="-10"/>
        </w:rPr>
        <w:t xml:space="preserve"> </w:t>
      </w:r>
      <w:r>
        <w:t>($20)</w:t>
      </w:r>
      <w:r>
        <w:rPr>
          <w:spacing w:val="-10"/>
        </w:rPr>
        <w:t xml:space="preserve"> </w:t>
      </w:r>
      <w:r>
        <w:t>from</w:t>
      </w:r>
      <w:r>
        <w:rPr>
          <w:spacing w:val="-10"/>
        </w:rPr>
        <w:t xml:space="preserve"> </w:t>
      </w:r>
      <w:r>
        <w:t>line</w:t>
      </w:r>
      <w:r>
        <w:rPr>
          <w:spacing w:val="-10"/>
        </w:rPr>
        <w:t xml:space="preserve"> </w:t>
      </w:r>
      <w:r>
        <w:t>8. Stated another way, Part I, line 11, includes</w:t>
      </w:r>
      <w:r>
        <w:rPr>
          <w:spacing w:val="-14"/>
        </w:rPr>
        <w:t xml:space="preserve"> </w:t>
      </w:r>
      <w:r>
        <w:t>the</w:t>
      </w:r>
      <w:r>
        <w:rPr>
          <w:spacing w:val="-13"/>
        </w:rPr>
        <w:t xml:space="preserve"> </w:t>
      </w:r>
      <w:r>
        <w:t>entire</w:t>
      </w:r>
      <w:r>
        <w:rPr>
          <w:spacing w:val="-13"/>
        </w:rPr>
        <w:t xml:space="preserve"> </w:t>
      </w:r>
      <w:r>
        <w:t>$1,000</w:t>
      </w:r>
      <w:r>
        <w:rPr>
          <w:spacing w:val="-13"/>
        </w:rPr>
        <w:t xml:space="preserve"> </w:t>
      </w:r>
      <w:r>
        <w:t>net</w:t>
      </w:r>
      <w:r>
        <w:rPr>
          <w:spacing w:val="-13"/>
        </w:rPr>
        <w:t xml:space="preserve"> </w:t>
      </w:r>
      <w:r>
        <w:t>income</w:t>
      </w:r>
      <w:r>
        <w:rPr>
          <w:spacing w:val="-14"/>
        </w:rPr>
        <w:t xml:space="preserve"> </w:t>
      </w:r>
      <w:r>
        <w:t>of P, measured before recognition of the intercompany</w:t>
      </w:r>
      <w:r>
        <w:rPr>
          <w:spacing w:val="-12"/>
        </w:rPr>
        <w:t xml:space="preserve"> </w:t>
      </w:r>
      <w:r>
        <w:t>interest</w:t>
      </w:r>
      <w:r>
        <w:rPr>
          <w:spacing w:val="-12"/>
        </w:rPr>
        <w:t xml:space="preserve"> </w:t>
      </w:r>
      <w:r>
        <w:t>income</w:t>
      </w:r>
      <w:r>
        <w:rPr>
          <w:spacing w:val="-12"/>
        </w:rPr>
        <w:t xml:space="preserve"> </w:t>
      </w:r>
      <w:r>
        <w:t>from</w:t>
      </w:r>
      <w:r>
        <w:rPr>
          <w:spacing w:val="-12"/>
        </w:rPr>
        <w:t xml:space="preserve"> </w:t>
      </w:r>
      <w:r>
        <w:t xml:space="preserve">DS1 and the consolidation of DS1 operations, plus the entire $140 net income of DS1, measured before interest expense to P, less the minority interest ownership of $20 in DS1's separate net income ($100). The consolidated U.S. income tax group is required to include on the </w:t>
      </w:r>
      <w:r>
        <w:lastRenderedPageBreak/>
        <w:t xml:space="preserve">attached supporting statement for Part I, line 8, the details of the adjustment to the minority interest in the net income of </w:t>
      </w:r>
      <w:proofErr w:type="gramStart"/>
      <w:r>
        <w:t>DS1, but</w:t>
      </w:r>
      <w:proofErr w:type="gramEnd"/>
      <w:r>
        <w:t xml:space="preserve"> is not required to report the offsetting adjustment to the intercompany elimination of interest income and interest expense (though it is permitted to do so).</w:t>
      </w:r>
    </w:p>
    <w:p w14:paraId="7E6CE864" w14:textId="77777777" w:rsidR="00741D4F" w:rsidRPr="00A77999" w:rsidRDefault="00741D4F" w:rsidP="00741D4F">
      <w:pPr>
        <w:pStyle w:val="Heading3"/>
      </w:pPr>
      <w:r w:rsidRPr="00A77999">
        <w:t xml:space="preserve">Line 12. Total Assets and Liabilities of Entities Included or Removed on Part I, Lines 4, 5, 6, and </w:t>
      </w:r>
      <w:proofErr w:type="gramStart"/>
      <w:r w:rsidRPr="00A77999">
        <w:t>7</w:t>
      </w:r>
      <w:proofErr w:type="gramEnd"/>
    </w:p>
    <w:p w14:paraId="331C30E6" w14:textId="77777777" w:rsidR="00741D4F" w:rsidRDefault="00741D4F" w:rsidP="00741D4F">
      <w:pPr>
        <w:pStyle w:val="Body"/>
      </w:pPr>
      <w:r>
        <w:t>Line 12 must be completed by all corporations that file Schedule M-3. Report on lines 12a, 12b, 12c, and 12d the total amount (not just the corporation's share) of assets and liabilities</w:t>
      </w:r>
      <w:r>
        <w:rPr>
          <w:spacing w:val="-14"/>
        </w:rPr>
        <w:t xml:space="preserve"> </w:t>
      </w:r>
      <w:r>
        <w:t>of</w:t>
      </w:r>
      <w:r>
        <w:rPr>
          <w:spacing w:val="-13"/>
        </w:rPr>
        <w:t xml:space="preserve"> </w:t>
      </w:r>
      <w:r>
        <w:t>entities</w:t>
      </w:r>
      <w:r>
        <w:rPr>
          <w:spacing w:val="-13"/>
        </w:rPr>
        <w:t xml:space="preserve"> </w:t>
      </w:r>
      <w:r>
        <w:t>included</w:t>
      </w:r>
      <w:r>
        <w:rPr>
          <w:spacing w:val="-13"/>
        </w:rPr>
        <w:t xml:space="preserve"> </w:t>
      </w:r>
      <w:r>
        <w:t>or</w:t>
      </w:r>
      <w:r>
        <w:rPr>
          <w:spacing w:val="-13"/>
        </w:rPr>
        <w:t xml:space="preserve"> </w:t>
      </w:r>
      <w:r>
        <w:t>removed on</w:t>
      </w:r>
      <w:r>
        <w:rPr>
          <w:spacing w:val="-1"/>
        </w:rPr>
        <w:t xml:space="preserve"> </w:t>
      </w:r>
      <w:r>
        <w:t>Part</w:t>
      </w:r>
      <w:r>
        <w:rPr>
          <w:spacing w:val="-1"/>
        </w:rPr>
        <w:t xml:space="preserve"> </w:t>
      </w:r>
      <w:r>
        <w:t>I,</w:t>
      </w:r>
      <w:r>
        <w:rPr>
          <w:spacing w:val="-1"/>
        </w:rPr>
        <w:t xml:space="preserve"> </w:t>
      </w:r>
      <w:r>
        <w:t>lines</w:t>
      </w:r>
      <w:r>
        <w:rPr>
          <w:spacing w:val="-1"/>
        </w:rPr>
        <w:t xml:space="preserve"> </w:t>
      </w:r>
      <w:r>
        <w:t>4,</w:t>
      </w:r>
      <w:r>
        <w:rPr>
          <w:spacing w:val="-1"/>
        </w:rPr>
        <w:t xml:space="preserve"> </w:t>
      </w:r>
      <w:r>
        <w:t>5,</w:t>
      </w:r>
      <w:r>
        <w:rPr>
          <w:spacing w:val="-1"/>
        </w:rPr>
        <w:t xml:space="preserve"> </w:t>
      </w:r>
      <w:r>
        <w:t>6,</w:t>
      </w:r>
      <w:r>
        <w:rPr>
          <w:spacing w:val="-1"/>
        </w:rPr>
        <w:t xml:space="preserve"> </w:t>
      </w:r>
      <w:r>
        <w:t>and</w:t>
      </w:r>
      <w:r>
        <w:rPr>
          <w:spacing w:val="-1"/>
        </w:rPr>
        <w:t xml:space="preserve"> </w:t>
      </w:r>
      <w:r>
        <w:t>7.</w:t>
      </w:r>
      <w:r>
        <w:rPr>
          <w:spacing w:val="-1"/>
        </w:rPr>
        <w:t xml:space="preserve"> </w:t>
      </w:r>
      <w:r>
        <w:t>All</w:t>
      </w:r>
      <w:r>
        <w:rPr>
          <w:spacing w:val="-1"/>
        </w:rPr>
        <w:t xml:space="preserve"> </w:t>
      </w:r>
      <w:r>
        <w:t>assets and liabilities reported for Schedule</w:t>
      </w:r>
      <w:r>
        <w:rPr>
          <w:spacing w:val="-14"/>
        </w:rPr>
        <w:t xml:space="preserve"> </w:t>
      </w:r>
      <w:r>
        <w:t>M-3,</w:t>
      </w:r>
      <w:r>
        <w:rPr>
          <w:spacing w:val="-13"/>
        </w:rPr>
        <w:t xml:space="preserve"> </w:t>
      </w:r>
      <w:r>
        <w:t>Part</w:t>
      </w:r>
      <w:r>
        <w:rPr>
          <w:spacing w:val="-13"/>
        </w:rPr>
        <w:t xml:space="preserve"> </w:t>
      </w:r>
      <w:r>
        <w:t>I,</w:t>
      </w:r>
      <w:r>
        <w:rPr>
          <w:spacing w:val="-13"/>
        </w:rPr>
        <w:t xml:space="preserve"> </w:t>
      </w:r>
      <w:r>
        <w:t>lines</w:t>
      </w:r>
      <w:r>
        <w:rPr>
          <w:spacing w:val="-13"/>
        </w:rPr>
        <w:t xml:space="preserve"> </w:t>
      </w:r>
      <w:r>
        <w:t>12a,</w:t>
      </w:r>
      <w:r>
        <w:rPr>
          <w:spacing w:val="-14"/>
        </w:rPr>
        <w:t xml:space="preserve"> </w:t>
      </w:r>
      <w:r>
        <w:t>12b, 12c, and 12d, must be entered as positive</w:t>
      </w:r>
      <w:r>
        <w:rPr>
          <w:spacing w:val="-2"/>
        </w:rPr>
        <w:t xml:space="preserve"> </w:t>
      </w:r>
      <w:r>
        <w:t>amounts.</w:t>
      </w:r>
    </w:p>
    <w:p w14:paraId="5B8CC909" w14:textId="77777777" w:rsidR="00741D4F" w:rsidRDefault="00741D4F" w:rsidP="00741D4F">
      <w:pPr>
        <w:pStyle w:val="Body"/>
      </w:pPr>
      <w:r>
        <w:t>On line 12a, enter the worldwide consolidated total assets and total liabilities</w:t>
      </w:r>
      <w:r>
        <w:rPr>
          <w:spacing w:val="-13"/>
        </w:rPr>
        <w:t xml:space="preserve"> </w:t>
      </w:r>
      <w:r>
        <w:t>of</w:t>
      </w:r>
      <w:r>
        <w:rPr>
          <w:spacing w:val="-13"/>
        </w:rPr>
        <w:t xml:space="preserve"> </w:t>
      </w:r>
      <w:proofErr w:type="gramStart"/>
      <w:r>
        <w:t>all</w:t>
      </w:r>
      <w:r>
        <w:rPr>
          <w:spacing w:val="-13"/>
        </w:rPr>
        <w:t xml:space="preserve"> </w:t>
      </w:r>
      <w:r>
        <w:t>of</w:t>
      </w:r>
      <w:proofErr w:type="gramEnd"/>
      <w:r>
        <w:rPr>
          <w:spacing w:val="-13"/>
        </w:rPr>
        <w:t xml:space="preserve"> </w:t>
      </w:r>
      <w:r>
        <w:t>the</w:t>
      </w:r>
      <w:r>
        <w:rPr>
          <w:spacing w:val="-13"/>
        </w:rPr>
        <w:t xml:space="preserve"> </w:t>
      </w:r>
      <w:r>
        <w:lastRenderedPageBreak/>
        <w:t>entities</w:t>
      </w:r>
      <w:r>
        <w:rPr>
          <w:spacing w:val="-13"/>
        </w:rPr>
        <w:t xml:space="preserve"> </w:t>
      </w:r>
      <w:r>
        <w:t>included</w:t>
      </w:r>
      <w:r>
        <w:rPr>
          <w:spacing w:val="-13"/>
        </w:rPr>
        <w:t xml:space="preserve"> </w:t>
      </w:r>
      <w:r>
        <w:t>in completing Part I, line 4a. On line 12b, enter</w:t>
      </w:r>
      <w:r>
        <w:rPr>
          <w:spacing w:val="-14"/>
        </w:rPr>
        <w:t xml:space="preserve"> </w:t>
      </w:r>
      <w:r>
        <w:t>the</w:t>
      </w:r>
      <w:r>
        <w:rPr>
          <w:spacing w:val="-13"/>
        </w:rPr>
        <w:t xml:space="preserve"> </w:t>
      </w:r>
      <w:r>
        <w:t>total</w:t>
      </w:r>
      <w:r>
        <w:rPr>
          <w:spacing w:val="-13"/>
        </w:rPr>
        <w:t xml:space="preserve"> </w:t>
      </w:r>
      <w:r>
        <w:t>assets</w:t>
      </w:r>
      <w:r>
        <w:rPr>
          <w:spacing w:val="-13"/>
        </w:rPr>
        <w:t xml:space="preserve"> </w:t>
      </w:r>
      <w:r>
        <w:t>and</w:t>
      </w:r>
      <w:r>
        <w:rPr>
          <w:spacing w:val="-13"/>
        </w:rPr>
        <w:t xml:space="preserve"> </w:t>
      </w:r>
      <w:r>
        <w:t>total</w:t>
      </w:r>
      <w:r>
        <w:rPr>
          <w:spacing w:val="-14"/>
        </w:rPr>
        <w:t xml:space="preserve"> </w:t>
      </w:r>
      <w:r>
        <w:t>liabilities of the entities removed in completing Part</w:t>
      </w:r>
      <w:r>
        <w:rPr>
          <w:spacing w:val="-13"/>
        </w:rPr>
        <w:t xml:space="preserve"> </w:t>
      </w:r>
      <w:r>
        <w:t>I,</w:t>
      </w:r>
      <w:r>
        <w:rPr>
          <w:spacing w:val="-13"/>
        </w:rPr>
        <w:t xml:space="preserve"> </w:t>
      </w:r>
      <w:r>
        <w:t>line</w:t>
      </w:r>
      <w:r>
        <w:rPr>
          <w:spacing w:val="-13"/>
        </w:rPr>
        <w:t xml:space="preserve"> </w:t>
      </w:r>
      <w:r>
        <w:t>5.</w:t>
      </w:r>
      <w:r>
        <w:rPr>
          <w:spacing w:val="-13"/>
        </w:rPr>
        <w:t xml:space="preserve"> </w:t>
      </w:r>
      <w:r>
        <w:t>On</w:t>
      </w:r>
      <w:r>
        <w:rPr>
          <w:spacing w:val="-13"/>
        </w:rPr>
        <w:t xml:space="preserve"> </w:t>
      </w:r>
      <w:r>
        <w:t>line</w:t>
      </w:r>
      <w:r>
        <w:rPr>
          <w:spacing w:val="-13"/>
        </w:rPr>
        <w:t xml:space="preserve"> </w:t>
      </w:r>
      <w:r>
        <w:t>12c,</w:t>
      </w:r>
      <w:r>
        <w:rPr>
          <w:spacing w:val="-13"/>
        </w:rPr>
        <w:t xml:space="preserve"> </w:t>
      </w:r>
      <w:r>
        <w:t>enter</w:t>
      </w:r>
      <w:r>
        <w:rPr>
          <w:spacing w:val="-13"/>
        </w:rPr>
        <w:t xml:space="preserve"> </w:t>
      </w:r>
      <w:r>
        <w:t>the</w:t>
      </w:r>
      <w:r>
        <w:rPr>
          <w:spacing w:val="-13"/>
        </w:rPr>
        <w:t xml:space="preserve"> </w:t>
      </w:r>
      <w:r>
        <w:t xml:space="preserve">total assets and total liabilities removed </w:t>
      </w:r>
      <w:proofErr w:type="gramStart"/>
      <w:r>
        <w:t>in</w:t>
      </w:r>
      <w:proofErr w:type="gramEnd"/>
      <w:r>
        <w:t xml:space="preserve"> completing Part I, line 6. On line 12d, enter total assets and total liabilities included in completing Part I, line 7.</w:t>
      </w:r>
    </w:p>
    <w:p w14:paraId="4309442C" w14:textId="77777777" w:rsidR="00741D4F" w:rsidRPr="00A77999" w:rsidRDefault="00741D4F" w:rsidP="00741D4F">
      <w:pPr>
        <w:pStyle w:val="Heading2"/>
      </w:pPr>
      <w:r w:rsidRPr="00A77999">
        <w:t>Specific Instructions for Parts II and III</w:t>
      </w:r>
    </w:p>
    <w:p w14:paraId="55892705" w14:textId="77777777" w:rsidR="00741D4F" w:rsidRDefault="00741D4F" w:rsidP="00741D4F">
      <w:pPr>
        <w:pStyle w:val="Body"/>
      </w:pPr>
      <w:r>
        <w:t>For consolidated U.S. income tax returns, attach supporting statements for</w:t>
      </w:r>
      <w:r>
        <w:rPr>
          <w:spacing w:val="-14"/>
        </w:rPr>
        <w:t xml:space="preserve"> </w:t>
      </w:r>
      <w:r>
        <w:t>each</w:t>
      </w:r>
      <w:r>
        <w:rPr>
          <w:spacing w:val="-13"/>
        </w:rPr>
        <w:t xml:space="preserve"> </w:t>
      </w:r>
      <w:r>
        <w:t>includible</w:t>
      </w:r>
      <w:r>
        <w:rPr>
          <w:spacing w:val="-13"/>
        </w:rPr>
        <w:t xml:space="preserve"> </w:t>
      </w:r>
      <w:r>
        <w:t>corporation.</w:t>
      </w:r>
      <w:r>
        <w:rPr>
          <w:spacing w:val="-13"/>
        </w:rPr>
        <w:t xml:space="preserve"> </w:t>
      </w:r>
      <w:r>
        <w:t>See</w:t>
      </w:r>
      <w:r>
        <w:rPr>
          <w:spacing w:val="-13"/>
        </w:rPr>
        <w:t xml:space="preserve"> </w:t>
      </w:r>
      <w:r>
        <w:t>the instructions for consolidated returns in the Instructions for Form 1120.</w:t>
      </w:r>
    </w:p>
    <w:p w14:paraId="09AADF42" w14:textId="77777777" w:rsidR="00741D4F" w:rsidRPr="00A77999" w:rsidRDefault="00741D4F" w:rsidP="00741D4F">
      <w:pPr>
        <w:pStyle w:val="Heading2"/>
      </w:pPr>
      <w:r w:rsidRPr="00A77999">
        <w:t>General Format of Parts II and III</w:t>
      </w:r>
    </w:p>
    <w:p w14:paraId="7B43A4CA" w14:textId="77777777" w:rsidR="00741D4F" w:rsidRDefault="00741D4F" w:rsidP="00741D4F">
      <w:pPr>
        <w:pStyle w:val="Body"/>
      </w:pPr>
      <w:r>
        <w:t>Check the applicable box(es) at the top of pages 2 and 3 of Schedule M-3 to indicate</w:t>
      </w:r>
      <w:r>
        <w:rPr>
          <w:spacing w:val="-13"/>
        </w:rPr>
        <w:t xml:space="preserve"> </w:t>
      </w:r>
      <w:r>
        <w:t>whether</w:t>
      </w:r>
      <w:r>
        <w:rPr>
          <w:spacing w:val="-13"/>
        </w:rPr>
        <w:t xml:space="preserve"> </w:t>
      </w:r>
      <w:r>
        <w:t>the</w:t>
      </w:r>
      <w:r>
        <w:rPr>
          <w:spacing w:val="-13"/>
        </w:rPr>
        <w:t xml:space="preserve"> </w:t>
      </w:r>
      <w:r>
        <w:t>Schedule</w:t>
      </w:r>
      <w:r>
        <w:rPr>
          <w:spacing w:val="-13"/>
        </w:rPr>
        <w:t xml:space="preserve"> </w:t>
      </w:r>
      <w:r>
        <w:t>M-3</w:t>
      </w:r>
      <w:r>
        <w:rPr>
          <w:spacing w:val="-13"/>
        </w:rPr>
        <w:t xml:space="preserve"> </w:t>
      </w:r>
      <w:r>
        <w:t>is</w:t>
      </w:r>
      <w:r>
        <w:rPr>
          <w:spacing w:val="-13"/>
        </w:rPr>
        <w:t xml:space="preserve"> </w:t>
      </w:r>
      <w:r>
        <w:t xml:space="preserve">for </w:t>
      </w:r>
      <w:r>
        <w:rPr>
          <w:spacing w:val="-4"/>
        </w:rPr>
        <w:t>the:</w:t>
      </w:r>
    </w:p>
    <w:p w14:paraId="6D15D3F7" w14:textId="77777777" w:rsidR="00741D4F" w:rsidRDefault="00741D4F" w:rsidP="00741D4F">
      <w:pPr>
        <w:pStyle w:val="Body"/>
        <w:numPr>
          <w:ilvl w:val="0"/>
          <w:numId w:val="53"/>
        </w:numPr>
      </w:pPr>
      <w:r>
        <w:t>Consolidated</w:t>
      </w:r>
      <w:r>
        <w:rPr>
          <w:spacing w:val="-7"/>
        </w:rPr>
        <w:t xml:space="preserve"> </w:t>
      </w:r>
      <w:r>
        <w:rPr>
          <w:spacing w:val="-2"/>
        </w:rPr>
        <w:t>group,</w:t>
      </w:r>
    </w:p>
    <w:p w14:paraId="79718ADC" w14:textId="77777777" w:rsidR="00741D4F" w:rsidRDefault="00741D4F" w:rsidP="00741D4F">
      <w:pPr>
        <w:pStyle w:val="Body"/>
        <w:numPr>
          <w:ilvl w:val="0"/>
          <w:numId w:val="53"/>
        </w:numPr>
      </w:pPr>
      <w:r>
        <w:rPr>
          <w:spacing w:val="-2"/>
        </w:rPr>
        <w:lastRenderedPageBreak/>
        <w:t>Parent</w:t>
      </w:r>
      <w:r>
        <w:rPr>
          <w:spacing w:val="-7"/>
        </w:rPr>
        <w:t xml:space="preserve"> </w:t>
      </w:r>
      <w:r>
        <w:rPr>
          <w:spacing w:val="-2"/>
        </w:rPr>
        <w:t>corporation,</w:t>
      </w:r>
    </w:p>
    <w:p w14:paraId="13E91BED" w14:textId="77777777" w:rsidR="00741D4F" w:rsidRDefault="00741D4F" w:rsidP="00741D4F">
      <w:pPr>
        <w:pStyle w:val="Body"/>
        <w:numPr>
          <w:ilvl w:val="0"/>
          <w:numId w:val="53"/>
        </w:numPr>
      </w:pPr>
      <w:r>
        <w:t>Consolidated</w:t>
      </w:r>
      <w:r>
        <w:rPr>
          <w:spacing w:val="-7"/>
        </w:rPr>
        <w:t xml:space="preserve"> </w:t>
      </w:r>
      <w:r>
        <w:rPr>
          <w:spacing w:val="-2"/>
        </w:rPr>
        <w:t>eliminations,</w:t>
      </w:r>
    </w:p>
    <w:p w14:paraId="70E10C44" w14:textId="77777777" w:rsidR="00741D4F" w:rsidRDefault="00741D4F" w:rsidP="00741D4F">
      <w:pPr>
        <w:pStyle w:val="Body"/>
        <w:numPr>
          <w:ilvl w:val="0"/>
          <w:numId w:val="53"/>
        </w:numPr>
      </w:pPr>
      <w:r>
        <w:rPr>
          <w:spacing w:val="-2"/>
        </w:rPr>
        <w:t>Subsidiary</w:t>
      </w:r>
      <w:r>
        <w:rPr>
          <w:spacing w:val="6"/>
        </w:rPr>
        <w:t xml:space="preserve"> </w:t>
      </w:r>
      <w:r>
        <w:rPr>
          <w:spacing w:val="-2"/>
        </w:rPr>
        <w:t>corporation,</w:t>
      </w:r>
      <w:r>
        <w:rPr>
          <w:spacing w:val="6"/>
        </w:rPr>
        <w:t xml:space="preserve"> </w:t>
      </w:r>
      <w:r>
        <w:rPr>
          <w:spacing w:val="-5"/>
        </w:rPr>
        <w:t>or</w:t>
      </w:r>
    </w:p>
    <w:p w14:paraId="04A07D40" w14:textId="77777777" w:rsidR="00741D4F" w:rsidRDefault="00741D4F" w:rsidP="00741D4F">
      <w:pPr>
        <w:pStyle w:val="Body"/>
        <w:numPr>
          <w:ilvl w:val="0"/>
          <w:numId w:val="53"/>
        </w:numPr>
      </w:pPr>
      <w:r>
        <w:t>Mixed</w:t>
      </w:r>
      <w:r>
        <w:rPr>
          <w:spacing w:val="-13"/>
        </w:rPr>
        <w:t xml:space="preserve"> </w:t>
      </w:r>
      <w:r>
        <w:t>1120/L/PC</w:t>
      </w:r>
      <w:r>
        <w:rPr>
          <w:spacing w:val="-13"/>
        </w:rPr>
        <w:t xml:space="preserve"> </w:t>
      </w:r>
      <w:r>
        <w:rPr>
          <w:spacing w:val="-2"/>
        </w:rPr>
        <w:t>group.</w:t>
      </w:r>
    </w:p>
    <w:p w14:paraId="1BF1AD22" w14:textId="77777777" w:rsidR="00741D4F" w:rsidRDefault="00741D4F" w:rsidP="00741D4F">
      <w:pPr>
        <w:pStyle w:val="Body"/>
      </w:pPr>
      <w:r>
        <w:t>Also check the applicable box to indicate</w:t>
      </w:r>
      <w:r>
        <w:rPr>
          <w:spacing w:val="-13"/>
        </w:rPr>
        <w:t xml:space="preserve"> </w:t>
      </w:r>
      <w:r>
        <w:t>whether</w:t>
      </w:r>
      <w:r>
        <w:rPr>
          <w:spacing w:val="-13"/>
        </w:rPr>
        <w:t xml:space="preserve"> </w:t>
      </w:r>
      <w:r>
        <w:t>the</w:t>
      </w:r>
      <w:r>
        <w:rPr>
          <w:spacing w:val="-13"/>
        </w:rPr>
        <w:t xml:space="preserve"> </w:t>
      </w:r>
      <w:r>
        <w:t>Schedule</w:t>
      </w:r>
      <w:r>
        <w:rPr>
          <w:spacing w:val="-13"/>
        </w:rPr>
        <w:t xml:space="preserve"> </w:t>
      </w:r>
      <w:r>
        <w:t>M-3</w:t>
      </w:r>
      <w:r>
        <w:rPr>
          <w:spacing w:val="-13"/>
        </w:rPr>
        <w:t xml:space="preserve"> </w:t>
      </w:r>
      <w:r>
        <w:t>is</w:t>
      </w:r>
      <w:r>
        <w:rPr>
          <w:spacing w:val="-13"/>
        </w:rPr>
        <w:t xml:space="preserve"> </w:t>
      </w:r>
      <w:r>
        <w:t>for a sub-consolidated (6) 1120 group, or (7)</w:t>
      </w:r>
      <w:r>
        <w:rPr>
          <w:spacing w:val="-14"/>
        </w:rPr>
        <w:t xml:space="preserve"> </w:t>
      </w:r>
      <w:r>
        <w:t>1120</w:t>
      </w:r>
      <w:r>
        <w:rPr>
          <w:spacing w:val="-13"/>
        </w:rPr>
        <w:t xml:space="preserve"> </w:t>
      </w:r>
      <w:r>
        <w:t>eliminations.</w:t>
      </w:r>
      <w:r>
        <w:rPr>
          <w:spacing w:val="-13"/>
        </w:rPr>
        <w:t xml:space="preserve"> </w:t>
      </w:r>
      <w:r>
        <w:t>See</w:t>
      </w:r>
      <w:r>
        <w:rPr>
          <w:spacing w:val="-13"/>
        </w:rPr>
        <w:t xml:space="preserve"> </w:t>
      </w:r>
      <w:r>
        <w:rPr>
          <w:i/>
        </w:rPr>
        <w:t xml:space="preserve">Consolidated Schedule M-3 Versus Consolidating Schedules M-3 for Form 1120 Groups </w:t>
      </w:r>
      <w:r>
        <w:t xml:space="preserve">and </w:t>
      </w:r>
      <w:r>
        <w:rPr>
          <w:i/>
        </w:rPr>
        <w:t>Schedule M-3 Consolidation for Mixed Groups (1120/L/PC)</w:t>
      </w:r>
      <w:r>
        <w:t>, earlier.</w:t>
      </w:r>
    </w:p>
    <w:p w14:paraId="218BC3A0" w14:textId="77777777" w:rsidR="00741D4F" w:rsidRDefault="00741D4F" w:rsidP="00741D4F">
      <w:pPr>
        <w:pStyle w:val="Body"/>
      </w:pPr>
      <w:r>
        <w:t>For</w:t>
      </w:r>
      <w:r>
        <w:rPr>
          <w:spacing w:val="-2"/>
        </w:rPr>
        <w:t xml:space="preserve"> </w:t>
      </w:r>
      <w:r>
        <w:t>each</w:t>
      </w:r>
      <w:r>
        <w:rPr>
          <w:spacing w:val="-2"/>
        </w:rPr>
        <w:t xml:space="preserve"> </w:t>
      </w:r>
      <w:r>
        <w:t>line</w:t>
      </w:r>
      <w:r>
        <w:rPr>
          <w:spacing w:val="-2"/>
        </w:rPr>
        <w:t xml:space="preserve"> </w:t>
      </w:r>
      <w:r>
        <w:t>item</w:t>
      </w:r>
      <w:r>
        <w:rPr>
          <w:spacing w:val="-2"/>
        </w:rPr>
        <w:t xml:space="preserve"> </w:t>
      </w:r>
      <w:r>
        <w:t>in</w:t>
      </w:r>
      <w:r>
        <w:rPr>
          <w:spacing w:val="-2"/>
        </w:rPr>
        <w:t xml:space="preserve"> </w:t>
      </w:r>
      <w:r>
        <w:t>Parts</w:t>
      </w:r>
      <w:r>
        <w:rPr>
          <w:spacing w:val="-2"/>
        </w:rPr>
        <w:t xml:space="preserve"> </w:t>
      </w:r>
      <w:r>
        <w:t>II</w:t>
      </w:r>
      <w:r>
        <w:rPr>
          <w:spacing w:val="-2"/>
        </w:rPr>
        <w:t xml:space="preserve"> </w:t>
      </w:r>
      <w:r>
        <w:t>and</w:t>
      </w:r>
      <w:r>
        <w:rPr>
          <w:spacing w:val="-2"/>
        </w:rPr>
        <w:t xml:space="preserve"> </w:t>
      </w:r>
      <w:r>
        <w:t>III, report in column (a) the amount of net income</w:t>
      </w:r>
      <w:r>
        <w:rPr>
          <w:spacing w:val="-14"/>
        </w:rPr>
        <w:t xml:space="preserve"> </w:t>
      </w:r>
      <w:r>
        <w:t>(loss)</w:t>
      </w:r>
      <w:r>
        <w:rPr>
          <w:spacing w:val="-13"/>
        </w:rPr>
        <w:t xml:space="preserve"> </w:t>
      </w:r>
      <w:r>
        <w:t>included</w:t>
      </w:r>
      <w:r>
        <w:rPr>
          <w:spacing w:val="-13"/>
        </w:rPr>
        <w:t xml:space="preserve"> </w:t>
      </w:r>
      <w:r>
        <w:t>in</w:t>
      </w:r>
      <w:r>
        <w:rPr>
          <w:spacing w:val="-13"/>
        </w:rPr>
        <w:t xml:space="preserve"> </w:t>
      </w:r>
      <w:r>
        <w:t>Part</w:t>
      </w:r>
      <w:r>
        <w:rPr>
          <w:spacing w:val="-13"/>
        </w:rPr>
        <w:t xml:space="preserve"> </w:t>
      </w:r>
      <w:r>
        <w:t>I,</w:t>
      </w:r>
      <w:r>
        <w:rPr>
          <w:spacing w:val="-14"/>
        </w:rPr>
        <w:t xml:space="preserve"> </w:t>
      </w:r>
      <w:r>
        <w:t>line</w:t>
      </w:r>
      <w:r>
        <w:rPr>
          <w:spacing w:val="-13"/>
        </w:rPr>
        <w:t xml:space="preserve"> </w:t>
      </w:r>
      <w:r>
        <w:t>11, and report in column (d) the amount included in taxable income on Form 1120, page 1, line 28.</w:t>
      </w:r>
    </w:p>
    <w:p w14:paraId="09DC958A" w14:textId="77777777" w:rsidR="00741D4F" w:rsidRDefault="00741D4F" w:rsidP="00741D4F">
      <w:pPr>
        <w:pStyle w:val="Body"/>
      </w:pPr>
      <w:r>
        <w:t>For any item of income, gain, loss, expense,</w:t>
      </w:r>
      <w:r>
        <w:rPr>
          <w:spacing w:val="-13"/>
        </w:rPr>
        <w:t xml:space="preserve"> </w:t>
      </w:r>
      <w:r>
        <w:t>or</w:t>
      </w:r>
      <w:r>
        <w:rPr>
          <w:spacing w:val="-13"/>
        </w:rPr>
        <w:t xml:space="preserve"> </w:t>
      </w:r>
      <w:r>
        <w:t>deduction</w:t>
      </w:r>
      <w:r>
        <w:rPr>
          <w:spacing w:val="-13"/>
        </w:rPr>
        <w:t xml:space="preserve"> </w:t>
      </w:r>
      <w:r>
        <w:t>for</w:t>
      </w:r>
      <w:r>
        <w:rPr>
          <w:spacing w:val="-13"/>
        </w:rPr>
        <w:t xml:space="preserve"> </w:t>
      </w:r>
      <w:r>
        <w:t>which</w:t>
      </w:r>
      <w:r>
        <w:rPr>
          <w:spacing w:val="-13"/>
        </w:rPr>
        <w:t xml:space="preserve"> </w:t>
      </w:r>
      <w:r>
        <w:t>there</w:t>
      </w:r>
      <w:r>
        <w:rPr>
          <w:spacing w:val="-13"/>
        </w:rPr>
        <w:t xml:space="preserve"> </w:t>
      </w:r>
      <w:r>
        <w:t xml:space="preserve">is a difference between columns (a) and (d), the portion of the difference that is temporary must be </w:t>
      </w:r>
      <w:r>
        <w:lastRenderedPageBreak/>
        <w:t>entered in column (b)</w:t>
      </w:r>
      <w:r>
        <w:rPr>
          <w:spacing w:val="-5"/>
        </w:rPr>
        <w:t xml:space="preserve"> </w:t>
      </w:r>
      <w:r>
        <w:t>and</w:t>
      </w:r>
      <w:r>
        <w:rPr>
          <w:spacing w:val="-5"/>
        </w:rPr>
        <w:t xml:space="preserve"> </w:t>
      </w:r>
      <w:r>
        <w:t>the</w:t>
      </w:r>
      <w:r>
        <w:rPr>
          <w:spacing w:val="-5"/>
        </w:rPr>
        <w:t xml:space="preserve"> </w:t>
      </w:r>
      <w:r>
        <w:t>portion</w:t>
      </w:r>
      <w:r>
        <w:rPr>
          <w:spacing w:val="-5"/>
        </w:rPr>
        <w:t xml:space="preserve"> </w:t>
      </w:r>
      <w:r>
        <w:t>of</w:t>
      </w:r>
      <w:r>
        <w:rPr>
          <w:spacing w:val="-5"/>
        </w:rPr>
        <w:t xml:space="preserve"> </w:t>
      </w:r>
      <w:r>
        <w:t>the</w:t>
      </w:r>
      <w:r>
        <w:rPr>
          <w:spacing w:val="-5"/>
        </w:rPr>
        <w:t xml:space="preserve"> </w:t>
      </w:r>
      <w:r>
        <w:t>difference</w:t>
      </w:r>
      <w:r>
        <w:rPr>
          <w:spacing w:val="-5"/>
        </w:rPr>
        <w:t xml:space="preserve"> </w:t>
      </w:r>
      <w:r>
        <w:t>that is</w:t>
      </w:r>
      <w:r>
        <w:rPr>
          <w:spacing w:val="-14"/>
        </w:rPr>
        <w:t xml:space="preserve"> </w:t>
      </w:r>
      <w:r>
        <w:t>permanent</w:t>
      </w:r>
      <w:r>
        <w:rPr>
          <w:spacing w:val="-13"/>
        </w:rPr>
        <w:t xml:space="preserve"> </w:t>
      </w:r>
      <w:r>
        <w:t>must</w:t>
      </w:r>
      <w:r>
        <w:rPr>
          <w:spacing w:val="-13"/>
        </w:rPr>
        <w:t xml:space="preserve"> </w:t>
      </w:r>
      <w:r>
        <w:t>be</w:t>
      </w:r>
      <w:r>
        <w:rPr>
          <w:spacing w:val="-13"/>
        </w:rPr>
        <w:t xml:space="preserve"> </w:t>
      </w:r>
      <w:r>
        <w:t>entered</w:t>
      </w:r>
      <w:r>
        <w:rPr>
          <w:spacing w:val="-13"/>
        </w:rPr>
        <w:t xml:space="preserve"> </w:t>
      </w:r>
      <w:r>
        <w:t>in</w:t>
      </w:r>
      <w:r>
        <w:rPr>
          <w:spacing w:val="-14"/>
        </w:rPr>
        <w:t xml:space="preserve"> </w:t>
      </w:r>
      <w:r>
        <w:t xml:space="preserve">column </w:t>
      </w:r>
      <w:r>
        <w:rPr>
          <w:spacing w:val="-4"/>
        </w:rPr>
        <w:t>(c).</w:t>
      </w:r>
    </w:p>
    <w:p w14:paraId="6E617C63" w14:textId="77777777" w:rsidR="00741D4F" w:rsidRDefault="00741D4F" w:rsidP="00741D4F">
      <w:pPr>
        <w:pStyle w:val="Body"/>
      </w:pPr>
      <w:r w:rsidRPr="00A77999">
        <w:rPr>
          <w:b/>
          <w:bCs/>
        </w:rPr>
        <w:t>Note</w:t>
      </w:r>
      <w:r>
        <w:rPr>
          <w:rFonts w:ascii="Arial Black"/>
        </w:rPr>
        <w:t>.</w:t>
      </w:r>
      <w:r>
        <w:rPr>
          <w:rFonts w:ascii="Arial Black"/>
          <w:spacing w:val="36"/>
        </w:rPr>
        <w:t xml:space="preserve"> </w:t>
      </w:r>
      <w:r>
        <w:t>A</w:t>
      </w:r>
      <w:r>
        <w:rPr>
          <w:spacing w:val="-5"/>
        </w:rPr>
        <w:t xml:space="preserve"> </w:t>
      </w:r>
      <w:r>
        <w:t>statement</w:t>
      </w:r>
      <w:r>
        <w:rPr>
          <w:spacing w:val="-5"/>
        </w:rPr>
        <w:t xml:space="preserve"> </w:t>
      </w:r>
      <w:r>
        <w:t>or</w:t>
      </w:r>
      <w:r>
        <w:rPr>
          <w:spacing w:val="-5"/>
        </w:rPr>
        <w:t xml:space="preserve"> </w:t>
      </w:r>
      <w:r>
        <w:t>explanation</w:t>
      </w:r>
      <w:r>
        <w:rPr>
          <w:spacing w:val="-5"/>
        </w:rPr>
        <w:t xml:space="preserve"> </w:t>
      </w:r>
      <w:r>
        <w:t>may be</w:t>
      </w:r>
      <w:r>
        <w:rPr>
          <w:spacing w:val="-13"/>
        </w:rPr>
        <w:t xml:space="preserve"> </w:t>
      </w:r>
      <w:r>
        <w:t>attached</w:t>
      </w:r>
      <w:r>
        <w:rPr>
          <w:spacing w:val="-13"/>
        </w:rPr>
        <w:t xml:space="preserve"> </w:t>
      </w:r>
      <w:r>
        <w:t>to</w:t>
      </w:r>
      <w:r>
        <w:rPr>
          <w:spacing w:val="-13"/>
        </w:rPr>
        <w:t xml:space="preserve"> </w:t>
      </w:r>
      <w:r>
        <w:t>any</w:t>
      </w:r>
      <w:r>
        <w:rPr>
          <w:spacing w:val="-13"/>
        </w:rPr>
        <w:t xml:space="preserve"> </w:t>
      </w:r>
      <w:r>
        <w:t>line</w:t>
      </w:r>
      <w:r>
        <w:rPr>
          <w:spacing w:val="-13"/>
        </w:rPr>
        <w:t xml:space="preserve"> </w:t>
      </w:r>
      <w:r>
        <w:t>item</w:t>
      </w:r>
      <w:r>
        <w:rPr>
          <w:spacing w:val="-13"/>
        </w:rPr>
        <w:t xml:space="preserve"> </w:t>
      </w:r>
      <w:r>
        <w:t>even</w:t>
      </w:r>
      <w:r>
        <w:rPr>
          <w:spacing w:val="-13"/>
        </w:rPr>
        <w:t xml:space="preserve"> </w:t>
      </w:r>
      <w:r>
        <w:t>if</w:t>
      </w:r>
      <w:r>
        <w:rPr>
          <w:spacing w:val="-13"/>
        </w:rPr>
        <w:t xml:space="preserve"> </w:t>
      </w:r>
      <w:r>
        <w:t>none is</w:t>
      </w:r>
      <w:r>
        <w:rPr>
          <w:spacing w:val="-2"/>
        </w:rPr>
        <w:t xml:space="preserve"> </w:t>
      </w:r>
      <w:r>
        <w:t>required.</w:t>
      </w:r>
    </w:p>
    <w:p w14:paraId="2CEDD714" w14:textId="77777777" w:rsidR="00741D4F" w:rsidRDefault="00741D4F" w:rsidP="00741D4F">
      <w:pPr>
        <w:pStyle w:val="Body"/>
      </w:pPr>
      <w:r>
        <w:t>If financial statements are prepared by the corporation in accordance with generally accepted accounting principles (GAAP), differences that are treated</w:t>
      </w:r>
      <w:r>
        <w:rPr>
          <w:spacing w:val="-14"/>
        </w:rPr>
        <w:t xml:space="preserve"> </w:t>
      </w:r>
      <w:r>
        <w:t>as</w:t>
      </w:r>
      <w:r>
        <w:rPr>
          <w:spacing w:val="-13"/>
        </w:rPr>
        <w:t xml:space="preserve"> </w:t>
      </w:r>
      <w:r>
        <w:t>temporary</w:t>
      </w:r>
      <w:r>
        <w:rPr>
          <w:spacing w:val="-13"/>
        </w:rPr>
        <w:t xml:space="preserve"> </w:t>
      </w:r>
      <w:r>
        <w:t>for</w:t>
      </w:r>
      <w:r>
        <w:rPr>
          <w:spacing w:val="-13"/>
        </w:rPr>
        <w:t xml:space="preserve"> </w:t>
      </w:r>
      <w:r>
        <w:t>GAAP</w:t>
      </w:r>
      <w:r>
        <w:rPr>
          <w:spacing w:val="-13"/>
        </w:rPr>
        <w:t xml:space="preserve"> </w:t>
      </w:r>
      <w:r>
        <w:t>must</w:t>
      </w:r>
      <w:r>
        <w:rPr>
          <w:spacing w:val="-14"/>
        </w:rPr>
        <w:t xml:space="preserve"> </w:t>
      </w:r>
      <w:r>
        <w:t>be reported in column (b) and differences that are permanent (that is, not temporary</w:t>
      </w:r>
      <w:r>
        <w:rPr>
          <w:spacing w:val="-4"/>
        </w:rPr>
        <w:t xml:space="preserve"> </w:t>
      </w:r>
      <w:r>
        <w:t>for</w:t>
      </w:r>
      <w:r>
        <w:rPr>
          <w:spacing w:val="-4"/>
        </w:rPr>
        <w:t xml:space="preserve"> </w:t>
      </w:r>
      <w:r>
        <w:t>GAAP)</w:t>
      </w:r>
      <w:r>
        <w:rPr>
          <w:spacing w:val="-4"/>
        </w:rPr>
        <w:t xml:space="preserve"> </w:t>
      </w:r>
      <w:r>
        <w:t>must</w:t>
      </w:r>
      <w:r>
        <w:rPr>
          <w:spacing w:val="-4"/>
        </w:rPr>
        <w:t xml:space="preserve"> </w:t>
      </w:r>
      <w:r>
        <w:t>be</w:t>
      </w:r>
      <w:r>
        <w:rPr>
          <w:spacing w:val="-4"/>
        </w:rPr>
        <w:t xml:space="preserve"> </w:t>
      </w:r>
      <w:r>
        <w:t>reported in column (c). Generally, pursuant to GAAP, a temporary difference affects</w:t>
      </w:r>
      <w:bookmarkStart w:id="3" w:name="Reporting_Requirements_for_Parts_II_and_"/>
      <w:bookmarkEnd w:id="3"/>
      <w:r>
        <w:t xml:space="preserve"> (creates,</w:t>
      </w:r>
      <w:r>
        <w:rPr>
          <w:spacing w:val="-14"/>
        </w:rPr>
        <w:t xml:space="preserve"> </w:t>
      </w:r>
      <w:r>
        <w:t>increases,</w:t>
      </w:r>
      <w:r>
        <w:rPr>
          <w:spacing w:val="-13"/>
        </w:rPr>
        <w:t xml:space="preserve"> </w:t>
      </w:r>
      <w:r>
        <w:t>or</w:t>
      </w:r>
      <w:r>
        <w:rPr>
          <w:spacing w:val="-13"/>
        </w:rPr>
        <w:t xml:space="preserve"> </w:t>
      </w:r>
      <w:r>
        <w:t>decreases)</w:t>
      </w:r>
      <w:r>
        <w:rPr>
          <w:spacing w:val="-13"/>
        </w:rPr>
        <w:t xml:space="preserve"> </w:t>
      </w:r>
      <w:r>
        <w:t>a deferred tax asset or liability.</w:t>
      </w:r>
    </w:p>
    <w:p w14:paraId="3B60F082" w14:textId="77777777" w:rsidR="00741D4F" w:rsidRDefault="00741D4F" w:rsidP="00741D4F">
      <w:pPr>
        <w:pStyle w:val="Body"/>
      </w:pPr>
      <w:r>
        <w:t xml:space="preserve">If the corporation does not prepare financial statements, or the financial statements are not prepared in accordance with GAAP, report in column (b) any difference that the </w:t>
      </w:r>
      <w:r>
        <w:lastRenderedPageBreak/>
        <w:t>corporation believes will reverse in a future</w:t>
      </w:r>
      <w:r>
        <w:rPr>
          <w:spacing w:val="-14"/>
        </w:rPr>
        <w:t xml:space="preserve"> </w:t>
      </w:r>
      <w:r>
        <w:t>tax</w:t>
      </w:r>
      <w:r>
        <w:rPr>
          <w:spacing w:val="-13"/>
        </w:rPr>
        <w:t xml:space="preserve"> </w:t>
      </w:r>
      <w:r>
        <w:t>year</w:t>
      </w:r>
      <w:r>
        <w:rPr>
          <w:spacing w:val="-13"/>
        </w:rPr>
        <w:t xml:space="preserve"> </w:t>
      </w:r>
      <w:r>
        <w:t>(that</w:t>
      </w:r>
      <w:r>
        <w:rPr>
          <w:spacing w:val="-13"/>
        </w:rPr>
        <w:t xml:space="preserve"> </w:t>
      </w:r>
      <w:r>
        <w:t>is,</w:t>
      </w:r>
      <w:r>
        <w:rPr>
          <w:spacing w:val="-13"/>
        </w:rPr>
        <w:t xml:space="preserve"> </w:t>
      </w:r>
      <w:r>
        <w:t>have</w:t>
      </w:r>
      <w:r>
        <w:rPr>
          <w:spacing w:val="-14"/>
        </w:rPr>
        <w:t xml:space="preserve"> </w:t>
      </w:r>
      <w:r>
        <w:t>an</w:t>
      </w:r>
      <w:r>
        <w:rPr>
          <w:spacing w:val="-13"/>
        </w:rPr>
        <w:t xml:space="preserve"> </w:t>
      </w:r>
      <w:r>
        <w:t xml:space="preserve">opposite </w:t>
      </w:r>
      <w:bookmarkStart w:id="4" w:name="General_Reporting_Requirements"/>
      <w:bookmarkEnd w:id="4"/>
      <w:r>
        <w:t>effect on taxable income in a future tax year (or years) due to the difference in timing of recognition for financial accounting and U.S. income tax purposes) or is the reversal of such a difference</w:t>
      </w:r>
      <w:r>
        <w:rPr>
          <w:spacing w:val="-2"/>
        </w:rPr>
        <w:t xml:space="preserve"> </w:t>
      </w:r>
      <w:r>
        <w:t>that</w:t>
      </w:r>
      <w:r>
        <w:rPr>
          <w:spacing w:val="-2"/>
        </w:rPr>
        <w:t xml:space="preserve"> </w:t>
      </w:r>
      <w:r>
        <w:t>arose</w:t>
      </w:r>
      <w:r>
        <w:rPr>
          <w:spacing w:val="-2"/>
        </w:rPr>
        <w:t xml:space="preserve"> </w:t>
      </w:r>
      <w:r>
        <w:t>in</w:t>
      </w:r>
      <w:r>
        <w:rPr>
          <w:spacing w:val="-2"/>
        </w:rPr>
        <w:t xml:space="preserve"> </w:t>
      </w:r>
      <w:r>
        <w:t>a</w:t>
      </w:r>
      <w:r>
        <w:rPr>
          <w:spacing w:val="-2"/>
        </w:rPr>
        <w:t xml:space="preserve"> </w:t>
      </w:r>
      <w:r>
        <w:t>prior</w:t>
      </w:r>
      <w:r>
        <w:rPr>
          <w:spacing w:val="-2"/>
        </w:rPr>
        <w:t xml:space="preserve"> </w:t>
      </w:r>
      <w:r>
        <w:t>tax</w:t>
      </w:r>
      <w:r>
        <w:rPr>
          <w:spacing w:val="-2"/>
        </w:rPr>
        <w:t xml:space="preserve"> </w:t>
      </w:r>
      <w:r>
        <w:t>year. Report</w:t>
      </w:r>
      <w:r>
        <w:rPr>
          <w:spacing w:val="-6"/>
        </w:rPr>
        <w:t xml:space="preserve"> </w:t>
      </w:r>
      <w:r>
        <w:t>in</w:t>
      </w:r>
      <w:r>
        <w:rPr>
          <w:spacing w:val="-6"/>
        </w:rPr>
        <w:t xml:space="preserve"> </w:t>
      </w:r>
      <w:r>
        <w:t>column</w:t>
      </w:r>
      <w:r>
        <w:rPr>
          <w:spacing w:val="-6"/>
        </w:rPr>
        <w:t xml:space="preserve"> </w:t>
      </w:r>
      <w:r>
        <w:t>(c)</w:t>
      </w:r>
      <w:r>
        <w:rPr>
          <w:spacing w:val="-6"/>
        </w:rPr>
        <w:t xml:space="preserve"> </w:t>
      </w:r>
      <w:r>
        <w:t>any</w:t>
      </w:r>
      <w:r>
        <w:rPr>
          <w:spacing w:val="-6"/>
        </w:rPr>
        <w:t xml:space="preserve"> </w:t>
      </w:r>
      <w:r>
        <w:t>difference</w:t>
      </w:r>
      <w:r>
        <w:rPr>
          <w:spacing w:val="-6"/>
        </w:rPr>
        <w:t xml:space="preserve"> </w:t>
      </w:r>
      <w:r>
        <w:t>that the</w:t>
      </w:r>
      <w:r>
        <w:rPr>
          <w:spacing w:val="-10"/>
        </w:rPr>
        <w:t xml:space="preserve"> </w:t>
      </w:r>
      <w:r>
        <w:t>corporation</w:t>
      </w:r>
      <w:r>
        <w:rPr>
          <w:spacing w:val="-10"/>
        </w:rPr>
        <w:t xml:space="preserve"> </w:t>
      </w:r>
      <w:r>
        <w:t>believes</w:t>
      </w:r>
      <w:r>
        <w:rPr>
          <w:spacing w:val="-10"/>
        </w:rPr>
        <w:t xml:space="preserve"> </w:t>
      </w:r>
      <w:r>
        <w:t>will</w:t>
      </w:r>
      <w:r>
        <w:rPr>
          <w:spacing w:val="-10"/>
        </w:rPr>
        <w:t xml:space="preserve"> </w:t>
      </w:r>
      <w:r>
        <w:t>not</w:t>
      </w:r>
      <w:r>
        <w:rPr>
          <w:spacing w:val="-10"/>
        </w:rPr>
        <w:t xml:space="preserve"> </w:t>
      </w:r>
      <w:r>
        <w:t>reverse in a future tax year (and is not the reversal of such a difference that arose in a prior tax year).</w:t>
      </w:r>
    </w:p>
    <w:p w14:paraId="10F787B1" w14:textId="77777777" w:rsidR="00741D4F" w:rsidRDefault="00741D4F" w:rsidP="00741D4F">
      <w:pPr>
        <w:pStyle w:val="Body"/>
      </w:pPr>
      <w:r>
        <w:t>If the corporation is unable to determine</w:t>
      </w:r>
      <w:r>
        <w:rPr>
          <w:spacing w:val="-14"/>
        </w:rPr>
        <w:t xml:space="preserve"> </w:t>
      </w:r>
      <w:r>
        <w:t>whether</w:t>
      </w:r>
      <w:r>
        <w:rPr>
          <w:spacing w:val="-13"/>
        </w:rPr>
        <w:t xml:space="preserve"> </w:t>
      </w:r>
      <w:r>
        <w:t>a</w:t>
      </w:r>
      <w:r>
        <w:rPr>
          <w:spacing w:val="-13"/>
        </w:rPr>
        <w:t xml:space="preserve"> </w:t>
      </w:r>
      <w:r>
        <w:t>difference</w:t>
      </w:r>
      <w:r>
        <w:rPr>
          <w:spacing w:val="-13"/>
        </w:rPr>
        <w:t xml:space="preserve"> </w:t>
      </w:r>
      <w:r>
        <w:t>between column (a) and column (d) for an item will reverse in a future tax year or is the reversal of a difference that arose in a prior tax year, report the difference for that item in column (c).</w:t>
      </w:r>
    </w:p>
    <w:p w14:paraId="031D4A53" w14:textId="77777777" w:rsidR="00741D4F" w:rsidRDefault="00741D4F" w:rsidP="00741D4F">
      <w:pPr>
        <w:pStyle w:val="Body"/>
      </w:pPr>
      <w:r>
        <w:rPr>
          <w:b/>
          <w:i/>
        </w:rPr>
        <w:t>Example 7.</w:t>
      </w:r>
      <w:r>
        <w:rPr>
          <w:b/>
          <w:i/>
          <w:spacing w:val="40"/>
        </w:rPr>
        <w:t xml:space="preserve"> </w:t>
      </w:r>
      <w:r>
        <w:t>Corporation B is a U.S. publicly traded corporation that files a consolidated</w:t>
      </w:r>
      <w:r>
        <w:rPr>
          <w:spacing w:val="-12"/>
        </w:rPr>
        <w:t xml:space="preserve"> </w:t>
      </w:r>
      <w:r>
        <w:t>U.S.</w:t>
      </w:r>
      <w:r>
        <w:rPr>
          <w:spacing w:val="-12"/>
        </w:rPr>
        <w:t xml:space="preserve"> </w:t>
      </w:r>
      <w:r>
        <w:t>income</w:t>
      </w:r>
      <w:r>
        <w:rPr>
          <w:spacing w:val="-12"/>
        </w:rPr>
        <w:t xml:space="preserve"> </w:t>
      </w:r>
      <w:r>
        <w:t>tax</w:t>
      </w:r>
      <w:r>
        <w:rPr>
          <w:spacing w:val="-12"/>
        </w:rPr>
        <w:t xml:space="preserve"> </w:t>
      </w:r>
      <w:r>
        <w:t>return</w:t>
      </w:r>
      <w:r>
        <w:rPr>
          <w:spacing w:val="-12"/>
        </w:rPr>
        <w:t xml:space="preserve"> </w:t>
      </w:r>
      <w:r>
        <w:t xml:space="preserve">and prepares consolidated GAAP financial statements. In </w:t>
      </w:r>
      <w:r>
        <w:lastRenderedPageBreak/>
        <w:t>prior years, B acquired intellectual property (IP) and goodwill through several corporate acquisitions. The IP is amortizable for both U.S. income tax and financial statement purposes.</w:t>
      </w:r>
      <w:r>
        <w:rPr>
          <w:spacing w:val="-14"/>
        </w:rPr>
        <w:t xml:space="preserve"> </w:t>
      </w:r>
      <w:r>
        <w:t>In</w:t>
      </w:r>
      <w:r>
        <w:rPr>
          <w:spacing w:val="-13"/>
        </w:rPr>
        <w:t xml:space="preserve"> </w:t>
      </w:r>
      <w:r>
        <w:t>the</w:t>
      </w:r>
      <w:r>
        <w:rPr>
          <w:spacing w:val="-13"/>
        </w:rPr>
        <w:t xml:space="preserve"> </w:t>
      </w:r>
      <w:r>
        <w:t>current</w:t>
      </w:r>
      <w:r>
        <w:rPr>
          <w:spacing w:val="-13"/>
        </w:rPr>
        <w:t xml:space="preserve"> </w:t>
      </w:r>
      <w:r>
        <w:t>year,</w:t>
      </w:r>
      <w:r>
        <w:rPr>
          <w:spacing w:val="-13"/>
        </w:rPr>
        <w:t xml:space="preserve"> </w:t>
      </w:r>
      <w:r>
        <w:t>B's</w:t>
      </w:r>
      <w:r>
        <w:rPr>
          <w:spacing w:val="-14"/>
        </w:rPr>
        <w:t xml:space="preserve"> </w:t>
      </w:r>
      <w:r>
        <w:t xml:space="preserve">annual </w:t>
      </w:r>
      <w:r>
        <w:rPr>
          <w:spacing w:val="-2"/>
        </w:rPr>
        <w:t>amortization</w:t>
      </w:r>
      <w:r>
        <w:rPr>
          <w:spacing w:val="-4"/>
        </w:rPr>
        <w:t xml:space="preserve"> </w:t>
      </w:r>
      <w:r>
        <w:rPr>
          <w:spacing w:val="-2"/>
        </w:rPr>
        <w:t>expense</w:t>
      </w:r>
      <w:r>
        <w:rPr>
          <w:spacing w:val="-3"/>
        </w:rPr>
        <w:t xml:space="preserve"> </w:t>
      </w:r>
      <w:r>
        <w:rPr>
          <w:spacing w:val="-2"/>
        </w:rPr>
        <w:t>for</w:t>
      </w:r>
      <w:r>
        <w:rPr>
          <w:spacing w:val="-4"/>
        </w:rPr>
        <w:t xml:space="preserve"> </w:t>
      </w:r>
      <w:r>
        <w:rPr>
          <w:spacing w:val="-2"/>
        </w:rPr>
        <w:t>IP</w:t>
      </w:r>
      <w:r>
        <w:rPr>
          <w:spacing w:val="-3"/>
        </w:rPr>
        <w:t xml:space="preserve"> </w:t>
      </w:r>
      <w:r>
        <w:rPr>
          <w:spacing w:val="-2"/>
        </w:rPr>
        <w:t>is</w:t>
      </w:r>
      <w:r>
        <w:rPr>
          <w:spacing w:val="-3"/>
        </w:rPr>
        <w:t xml:space="preserve"> </w:t>
      </w:r>
      <w:r>
        <w:rPr>
          <w:spacing w:val="-2"/>
        </w:rPr>
        <w:t>$9,000</w:t>
      </w:r>
      <w:r>
        <w:rPr>
          <w:spacing w:val="-4"/>
        </w:rPr>
        <w:t xml:space="preserve"> </w:t>
      </w:r>
      <w:r>
        <w:rPr>
          <w:spacing w:val="-5"/>
        </w:rPr>
        <w:t xml:space="preserve">for </w:t>
      </w:r>
      <w:r>
        <w:t>U.S. income tax purposes and $6,000 for</w:t>
      </w:r>
      <w:r>
        <w:rPr>
          <w:spacing w:val="-2"/>
        </w:rPr>
        <w:t xml:space="preserve"> </w:t>
      </w:r>
      <w:r>
        <w:t>financial</w:t>
      </w:r>
      <w:r>
        <w:rPr>
          <w:spacing w:val="-2"/>
        </w:rPr>
        <w:t xml:space="preserve"> </w:t>
      </w:r>
      <w:r>
        <w:t>statement</w:t>
      </w:r>
      <w:r>
        <w:rPr>
          <w:spacing w:val="-2"/>
        </w:rPr>
        <w:t xml:space="preserve"> </w:t>
      </w:r>
      <w:r>
        <w:t>purposes.</w:t>
      </w:r>
      <w:r>
        <w:rPr>
          <w:spacing w:val="-2"/>
        </w:rPr>
        <w:t xml:space="preserve"> </w:t>
      </w:r>
      <w:r>
        <w:t>In</w:t>
      </w:r>
      <w:r>
        <w:rPr>
          <w:spacing w:val="-2"/>
        </w:rPr>
        <w:t xml:space="preserve"> </w:t>
      </w:r>
      <w:r>
        <w:t>its financial statements, B treats the difference in IP amortization as a temporary difference. The goodwill is not amortizable for U.S. income tax purposes</w:t>
      </w:r>
      <w:r>
        <w:rPr>
          <w:spacing w:val="-2"/>
        </w:rPr>
        <w:t xml:space="preserve"> </w:t>
      </w:r>
      <w:r>
        <w:t>and</w:t>
      </w:r>
      <w:r>
        <w:rPr>
          <w:spacing w:val="-2"/>
        </w:rPr>
        <w:t xml:space="preserve"> </w:t>
      </w:r>
      <w:r>
        <w:t>is</w:t>
      </w:r>
      <w:r>
        <w:rPr>
          <w:spacing w:val="-2"/>
        </w:rPr>
        <w:t xml:space="preserve"> </w:t>
      </w:r>
      <w:r>
        <w:t>subject</w:t>
      </w:r>
      <w:r>
        <w:rPr>
          <w:spacing w:val="-2"/>
        </w:rPr>
        <w:t xml:space="preserve"> </w:t>
      </w:r>
      <w:r>
        <w:t>to</w:t>
      </w:r>
      <w:r>
        <w:rPr>
          <w:spacing w:val="-2"/>
        </w:rPr>
        <w:t xml:space="preserve"> </w:t>
      </w:r>
      <w:r>
        <w:t>impairment for</w:t>
      </w:r>
      <w:r>
        <w:rPr>
          <w:spacing w:val="-14"/>
        </w:rPr>
        <w:t xml:space="preserve"> </w:t>
      </w:r>
      <w:r>
        <w:t>financial</w:t>
      </w:r>
      <w:r>
        <w:rPr>
          <w:spacing w:val="-13"/>
        </w:rPr>
        <w:t xml:space="preserve"> </w:t>
      </w:r>
      <w:r>
        <w:t>statement</w:t>
      </w:r>
      <w:r>
        <w:rPr>
          <w:spacing w:val="-13"/>
        </w:rPr>
        <w:t xml:space="preserve"> </w:t>
      </w:r>
      <w:r>
        <w:t>purposes.</w:t>
      </w:r>
      <w:r>
        <w:rPr>
          <w:spacing w:val="-13"/>
        </w:rPr>
        <w:t xml:space="preserve"> </w:t>
      </w:r>
      <w:r>
        <w:t>In</w:t>
      </w:r>
      <w:r>
        <w:rPr>
          <w:spacing w:val="-13"/>
        </w:rPr>
        <w:t xml:space="preserve"> </w:t>
      </w:r>
      <w:r>
        <w:t>the current year, B records an impairment charge</w:t>
      </w:r>
      <w:r>
        <w:rPr>
          <w:spacing w:val="-9"/>
        </w:rPr>
        <w:t xml:space="preserve"> </w:t>
      </w:r>
      <w:r>
        <w:t>on</w:t>
      </w:r>
      <w:r>
        <w:rPr>
          <w:spacing w:val="-9"/>
        </w:rPr>
        <w:t xml:space="preserve"> </w:t>
      </w:r>
      <w:r>
        <w:t>the</w:t>
      </w:r>
      <w:r>
        <w:rPr>
          <w:spacing w:val="-9"/>
        </w:rPr>
        <w:t xml:space="preserve"> </w:t>
      </w:r>
      <w:r>
        <w:t>goodwill</w:t>
      </w:r>
      <w:r>
        <w:rPr>
          <w:spacing w:val="-9"/>
        </w:rPr>
        <w:t xml:space="preserve"> </w:t>
      </w:r>
      <w:r>
        <w:t>of</w:t>
      </w:r>
      <w:r>
        <w:rPr>
          <w:spacing w:val="-9"/>
        </w:rPr>
        <w:t xml:space="preserve"> </w:t>
      </w:r>
      <w:r>
        <w:t>$5,000.</w:t>
      </w:r>
      <w:r>
        <w:rPr>
          <w:spacing w:val="-9"/>
        </w:rPr>
        <w:t xml:space="preserve"> </w:t>
      </w:r>
      <w:r>
        <w:t>In</w:t>
      </w:r>
      <w:r>
        <w:rPr>
          <w:spacing w:val="-9"/>
        </w:rPr>
        <w:t xml:space="preserve"> </w:t>
      </w:r>
      <w:r>
        <w:t>its financial statements, B treats the goodwill impairment as a permanent difference. B must report the amortization attributable to the IP on Part III, line 28, and report $6,000 in column (a), a temporary difference of $3,000 in column (b), and $9,000 in column</w:t>
      </w:r>
      <w:r>
        <w:rPr>
          <w:spacing w:val="-13"/>
        </w:rPr>
        <w:t xml:space="preserve"> </w:t>
      </w:r>
      <w:r>
        <w:t>(d).</w:t>
      </w:r>
      <w:r>
        <w:rPr>
          <w:spacing w:val="-13"/>
        </w:rPr>
        <w:t xml:space="preserve"> </w:t>
      </w:r>
      <w:r>
        <w:t>B</w:t>
      </w:r>
      <w:r>
        <w:rPr>
          <w:spacing w:val="-13"/>
        </w:rPr>
        <w:t xml:space="preserve"> </w:t>
      </w:r>
      <w:r>
        <w:t>must</w:t>
      </w:r>
      <w:r>
        <w:rPr>
          <w:spacing w:val="-13"/>
        </w:rPr>
        <w:t xml:space="preserve"> </w:t>
      </w:r>
      <w:r>
        <w:t>report</w:t>
      </w:r>
      <w:r>
        <w:rPr>
          <w:spacing w:val="-13"/>
        </w:rPr>
        <w:t xml:space="preserve"> </w:t>
      </w:r>
      <w:r>
        <w:t>the</w:t>
      </w:r>
      <w:r>
        <w:rPr>
          <w:spacing w:val="-13"/>
        </w:rPr>
        <w:t xml:space="preserve"> </w:t>
      </w:r>
      <w:r>
        <w:t xml:space="preserve">goodwill impairment on Part III, line 26, and report $5,000 in column (a), a permanent </w:t>
      </w:r>
      <w:r>
        <w:lastRenderedPageBreak/>
        <w:t>difference of ($5,000) in column (c), and $0 in column (d).</w:t>
      </w:r>
    </w:p>
    <w:p w14:paraId="15B90E66" w14:textId="77777777" w:rsidR="00741D4F" w:rsidRPr="00A77999" w:rsidRDefault="00741D4F" w:rsidP="00741D4F">
      <w:pPr>
        <w:pStyle w:val="Heading2"/>
      </w:pPr>
      <w:r w:rsidRPr="00A77999">
        <w:t>Reporting Requirements for Parts II and III</w:t>
      </w:r>
    </w:p>
    <w:p w14:paraId="776A1407" w14:textId="77777777" w:rsidR="00741D4F" w:rsidRDefault="00741D4F" w:rsidP="00741D4F">
      <w:pPr>
        <w:pStyle w:val="Body"/>
      </w:pPr>
      <w:r>
        <w:t>Except</w:t>
      </w:r>
      <w:r>
        <w:rPr>
          <w:spacing w:val="-4"/>
        </w:rPr>
        <w:t xml:space="preserve"> </w:t>
      </w:r>
      <w:r>
        <w:t>for</w:t>
      </w:r>
      <w:r>
        <w:rPr>
          <w:spacing w:val="-4"/>
        </w:rPr>
        <w:t xml:space="preserve"> </w:t>
      </w:r>
      <w:r>
        <w:t>mixed</w:t>
      </w:r>
      <w:r>
        <w:rPr>
          <w:spacing w:val="-4"/>
        </w:rPr>
        <w:t xml:space="preserve"> </w:t>
      </w:r>
      <w:r>
        <w:t>group</w:t>
      </w:r>
      <w:r>
        <w:rPr>
          <w:spacing w:val="-4"/>
        </w:rPr>
        <w:t xml:space="preserve"> </w:t>
      </w:r>
      <w:r>
        <w:t>consolidation, the number of Parts II must equal the number of Parts III filed by the corporation.</w:t>
      </w:r>
      <w:r>
        <w:rPr>
          <w:spacing w:val="-4"/>
        </w:rPr>
        <w:t xml:space="preserve"> </w:t>
      </w:r>
      <w:r>
        <w:t>Mixed</w:t>
      </w:r>
      <w:r>
        <w:rPr>
          <w:spacing w:val="-4"/>
        </w:rPr>
        <w:t xml:space="preserve"> </w:t>
      </w:r>
      <w:r>
        <w:t>groups</w:t>
      </w:r>
      <w:r>
        <w:rPr>
          <w:spacing w:val="-4"/>
        </w:rPr>
        <w:t xml:space="preserve"> </w:t>
      </w:r>
      <w:r>
        <w:t>should</w:t>
      </w:r>
      <w:r>
        <w:rPr>
          <w:spacing w:val="-4"/>
        </w:rPr>
        <w:t xml:space="preserve"> </w:t>
      </w:r>
      <w:r>
        <w:t xml:space="preserve">see </w:t>
      </w:r>
      <w:r>
        <w:rPr>
          <w:i/>
        </w:rPr>
        <w:t>Schedule</w:t>
      </w:r>
      <w:r>
        <w:rPr>
          <w:i/>
          <w:spacing w:val="-14"/>
        </w:rPr>
        <w:t xml:space="preserve"> </w:t>
      </w:r>
      <w:r>
        <w:rPr>
          <w:i/>
        </w:rPr>
        <w:t>M-3</w:t>
      </w:r>
      <w:r>
        <w:rPr>
          <w:i/>
          <w:spacing w:val="-13"/>
        </w:rPr>
        <w:t xml:space="preserve"> </w:t>
      </w:r>
      <w:r>
        <w:rPr>
          <w:i/>
        </w:rPr>
        <w:t>Consolidation</w:t>
      </w:r>
      <w:r>
        <w:rPr>
          <w:i/>
          <w:spacing w:val="-13"/>
        </w:rPr>
        <w:t xml:space="preserve"> </w:t>
      </w:r>
      <w:r>
        <w:rPr>
          <w:i/>
        </w:rPr>
        <w:t>for</w:t>
      </w:r>
      <w:r>
        <w:rPr>
          <w:i/>
          <w:spacing w:val="-13"/>
        </w:rPr>
        <w:t xml:space="preserve"> </w:t>
      </w:r>
      <w:r>
        <w:rPr>
          <w:i/>
        </w:rPr>
        <w:t xml:space="preserve">Mixed Groups (1120/L/PC), </w:t>
      </w:r>
      <w:r>
        <w:t>earlier.</w:t>
      </w:r>
    </w:p>
    <w:p w14:paraId="3B8F517F" w14:textId="77777777" w:rsidR="00741D4F" w:rsidRPr="00A77999" w:rsidRDefault="00741D4F" w:rsidP="00741D4F">
      <w:pPr>
        <w:pStyle w:val="Heading3"/>
      </w:pPr>
      <w:r w:rsidRPr="00A77999">
        <w:t>General Reporting Requirements</w:t>
      </w:r>
    </w:p>
    <w:p w14:paraId="04363FD8" w14:textId="77777777" w:rsidR="00741D4F" w:rsidRDefault="00741D4F" w:rsidP="00741D4F">
      <w:pPr>
        <w:pStyle w:val="Body"/>
      </w:pPr>
      <w:r>
        <w:t>If an amount is attributable to a reportable transaction described in Regulations section 1.6011-4(b), the amount must be reported in columns (a), (b), (c), and (d), as applicable, of Part</w:t>
      </w:r>
      <w:r>
        <w:rPr>
          <w:spacing w:val="-14"/>
        </w:rPr>
        <w:t xml:space="preserve"> </w:t>
      </w:r>
      <w:r>
        <w:t>II,</w:t>
      </w:r>
      <w:r>
        <w:rPr>
          <w:spacing w:val="-13"/>
        </w:rPr>
        <w:t xml:space="preserve"> </w:t>
      </w:r>
      <w:r>
        <w:t>line</w:t>
      </w:r>
      <w:r>
        <w:rPr>
          <w:spacing w:val="-13"/>
        </w:rPr>
        <w:t xml:space="preserve"> </w:t>
      </w:r>
      <w:r>
        <w:t>12,</w:t>
      </w:r>
      <w:r>
        <w:rPr>
          <w:spacing w:val="-13"/>
        </w:rPr>
        <w:t xml:space="preserve"> </w:t>
      </w:r>
      <w:r>
        <w:t>regardless</w:t>
      </w:r>
      <w:r>
        <w:rPr>
          <w:spacing w:val="-13"/>
        </w:rPr>
        <w:t xml:space="preserve"> </w:t>
      </w:r>
      <w:r>
        <w:t>of</w:t>
      </w:r>
      <w:r>
        <w:rPr>
          <w:spacing w:val="-14"/>
        </w:rPr>
        <w:t xml:space="preserve"> </w:t>
      </w:r>
      <w:r>
        <w:t>whether</w:t>
      </w:r>
      <w:r>
        <w:rPr>
          <w:spacing w:val="-13"/>
        </w:rPr>
        <w:t xml:space="preserve"> </w:t>
      </w:r>
      <w:r>
        <w:t>the amount</w:t>
      </w:r>
      <w:r>
        <w:rPr>
          <w:spacing w:val="-5"/>
        </w:rPr>
        <w:t xml:space="preserve"> </w:t>
      </w:r>
      <w:r>
        <w:t>would</w:t>
      </w:r>
      <w:r>
        <w:rPr>
          <w:spacing w:val="-5"/>
        </w:rPr>
        <w:t xml:space="preserve"> </w:t>
      </w:r>
      <w:r>
        <w:t>otherwise</w:t>
      </w:r>
      <w:r>
        <w:rPr>
          <w:spacing w:val="-5"/>
        </w:rPr>
        <w:t xml:space="preserve"> </w:t>
      </w:r>
      <w:r>
        <w:t>be</w:t>
      </w:r>
      <w:r>
        <w:rPr>
          <w:spacing w:val="-5"/>
        </w:rPr>
        <w:t xml:space="preserve"> </w:t>
      </w:r>
      <w:r>
        <w:t>reported</w:t>
      </w:r>
      <w:r>
        <w:rPr>
          <w:spacing w:val="-5"/>
        </w:rPr>
        <w:t xml:space="preserve"> </w:t>
      </w:r>
      <w:r>
        <w:t>on Part</w:t>
      </w:r>
      <w:r>
        <w:rPr>
          <w:spacing w:val="-6"/>
        </w:rPr>
        <w:t xml:space="preserve"> </w:t>
      </w:r>
      <w:r>
        <w:t>II</w:t>
      </w:r>
      <w:r>
        <w:rPr>
          <w:spacing w:val="-6"/>
        </w:rPr>
        <w:t xml:space="preserve"> </w:t>
      </w:r>
      <w:r>
        <w:t>or</w:t>
      </w:r>
      <w:r>
        <w:rPr>
          <w:spacing w:val="-6"/>
        </w:rPr>
        <w:t xml:space="preserve"> </w:t>
      </w:r>
      <w:r>
        <w:t>Part</w:t>
      </w:r>
      <w:r>
        <w:rPr>
          <w:spacing w:val="-6"/>
        </w:rPr>
        <w:t xml:space="preserve"> </w:t>
      </w:r>
      <w:r>
        <w:t>III</w:t>
      </w:r>
      <w:r>
        <w:rPr>
          <w:spacing w:val="-6"/>
        </w:rPr>
        <w:t xml:space="preserve"> </w:t>
      </w:r>
      <w:r>
        <w:t>of</w:t>
      </w:r>
      <w:r>
        <w:rPr>
          <w:spacing w:val="-6"/>
        </w:rPr>
        <w:t xml:space="preserve"> </w:t>
      </w:r>
      <w:r>
        <w:t>Schedule</w:t>
      </w:r>
      <w:r>
        <w:rPr>
          <w:spacing w:val="-6"/>
        </w:rPr>
        <w:t xml:space="preserve"> </w:t>
      </w:r>
      <w:r>
        <w:t>M-3.</w:t>
      </w:r>
      <w:r>
        <w:rPr>
          <w:spacing w:val="-6"/>
        </w:rPr>
        <w:t xml:space="preserve"> </w:t>
      </w:r>
      <w:r>
        <w:t xml:space="preserve">Thus, if </w:t>
      </w:r>
      <w:proofErr w:type="gramStart"/>
      <w:r>
        <w:t>a taxpayer files</w:t>
      </w:r>
      <w:proofErr w:type="gramEnd"/>
      <w:r>
        <w:t xml:space="preserve"> Form 8886, Reportable Transaction Disclosure Statement, the amounts attributable to that reportable </w:t>
      </w:r>
      <w:r>
        <w:lastRenderedPageBreak/>
        <w:t>transaction must be entered on Part II, line 12.</w:t>
      </w:r>
    </w:p>
    <w:p w14:paraId="303BF89E" w14:textId="77777777" w:rsidR="00741D4F" w:rsidRDefault="00741D4F" w:rsidP="00741D4F">
      <w:pPr>
        <w:pStyle w:val="Body"/>
      </w:pPr>
      <w:r>
        <w:t>A corporation is required to report in column</w:t>
      </w:r>
      <w:r>
        <w:rPr>
          <w:spacing w:val="-10"/>
        </w:rPr>
        <w:t xml:space="preserve"> </w:t>
      </w:r>
      <w:r>
        <w:t>(a)</w:t>
      </w:r>
      <w:r>
        <w:rPr>
          <w:spacing w:val="-10"/>
        </w:rPr>
        <w:t xml:space="preserve"> </w:t>
      </w:r>
      <w:r>
        <w:t>of</w:t>
      </w:r>
      <w:r>
        <w:rPr>
          <w:spacing w:val="-10"/>
        </w:rPr>
        <w:t xml:space="preserve"> </w:t>
      </w:r>
      <w:r>
        <w:t>Parts</w:t>
      </w:r>
      <w:r>
        <w:rPr>
          <w:spacing w:val="-10"/>
        </w:rPr>
        <w:t xml:space="preserve"> </w:t>
      </w:r>
      <w:r>
        <w:t>II</w:t>
      </w:r>
      <w:r>
        <w:rPr>
          <w:spacing w:val="-10"/>
        </w:rPr>
        <w:t xml:space="preserve"> </w:t>
      </w:r>
      <w:r>
        <w:t>and</w:t>
      </w:r>
      <w:r>
        <w:rPr>
          <w:spacing w:val="-10"/>
        </w:rPr>
        <w:t xml:space="preserve"> </w:t>
      </w:r>
      <w:r>
        <w:t>III</w:t>
      </w:r>
      <w:r>
        <w:rPr>
          <w:spacing w:val="-10"/>
        </w:rPr>
        <w:t xml:space="preserve"> </w:t>
      </w:r>
      <w:r>
        <w:t>the</w:t>
      </w:r>
      <w:r>
        <w:rPr>
          <w:spacing w:val="-10"/>
        </w:rPr>
        <w:t xml:space="preserve"> </w:t>
      </w:r>
      <w:r>
        <w:t>amount of any item specifically listed on Schedule M-3 that is in any manner included in the corporation's current year financial statement net income (loss) or in an income or expense account</w:t>
      </w:r>
      <w:r>
        <w:rPr>
          <w:spacing w:val="-7"/>
        </w:rPr>
        <w:t xml:space="preserve"> </w:t>
      </w:r>
      <w:r>
        <w:t>maintained</w:t>
      </w:r>
      <w:r>
        <w:rPr>
          <w:spacing w:val="-7"/>
        </w:rPr>
        <w:t xml:space="preserve"> </w:t>
      </w:r>
      <w:r>
        <w:t>in</w:t>
      </w:r>
      <w:r>
        <w:rPr>
          <w:spacing w:val="-7"/>
        </w:rPr>
        <w:t xml:space="preserve"> </w:t>
      </w:r>
      <w:r>
        <w:t>the</w:t>
      </w:r>
      <w:r>
        <w:rPr>
          <w:spacing w:val="-7"/>
        </w:rPr>
        <w:t xml:space="preserve"> </w:t>
      </w:r>
      <w:r>
        <w:t>corporation's books and records, even if there is no difference</w:t>
      </w:r>
      <w:r>
        <w:rPr>
          <w:spacing w:val="-14"/>
        </w:rPr>
        <w:t xml:space="preserve"> </w:t>
      </w:r>
      <w:r>
        <w:t>between</w:t>
      </w:r>
      <w:r>
        <w:rPr>
          <w:spacing w:val="-13"/>
        </w:rPr>
        <w:t xml:space="preserve"> </w:t>
      </w:r>
      <w:r>
        <w:t>that</w:t>
      </w:r>
      <w:r>
        <w:rPr>
          <w:spacing w:val="-13"/>
        </w:rPr>
        <w:t xml:space="preserve"> </w:t>
      </w:r>
      <w:r>
        <w:t>amount</w:t>
      </w:r>
      <w:r>
        <w:rPr>
          <w:spacing w:val="-13"/>
        </w:rPr>
        <w:t xml:space="preserve"> </w:t>
      </w:r>
      <w:r>
        <w:t>and</w:t>
      </w:r>
      <w:r>
        <w:rPr>
          <w:spacing w:val="-13"/>
        </w:rPr>
        <w:t xml:space="preserve"> </w:t>
      </w:r>
      <w:r>
        <w:t>the amount included in taxable income unless (a) otherwise provided in these instructions, or (b) the amount is attributable to a reportable transaction described in Regulations section 1.6011-4(b)</w:t>
      </w:r>
      <w:r>
        <w:rPr>
          <w:spacing w:val="-13"/>
        </w:rPr>
        <w:t xml:space="preserve"> </w:t>
      </w:r>
      <w:r>
        <w:t>and</w:t>
      </w:r>
      <w:r>
        <w:rPr>
          <w:spacing w:val="-13"/>
        </w:rPr>
        <w:t xml:space="preserve"> </w:t>
      </w:r>
      <w:r>
        <w:t>is</w:t>
      </w:r>
      <w:r>
        <w:rPr>
          <w:spacing w:val="-13"/>
        </w:rPr>
        <w:t xml:space="preserve"> </w:t>
      </w:r>
      <w:r>
        <w:t>therefore</w:t>
      </w:r>
      <w:r>
        <w:rPr>
          <w:spacing w:val="-13"/>
        </w:rPr>
        <w:t xml:space="preserve"> </w:t>
      </w:r>
      <w:r>
        <w:t>reported</w:t>
      </w:r>
      <w:r>
        <w:rPr>
          <w:spacing w:val="-13"/>
        </w:rPr>
        <w:t xml:space="preserve"> </w:t>
      </w:r>
      <w:r>
        <w:t>on Part II, line 12. For example, with the exception of interest income reflected on a Schedule K-1 received by a corporation as a result of the corporation's investment in a partnership</w:t>
      </w:r>
      <w:r>
        <w:rPr>
          <w:spacing w:val="-14"/>
        </w:rPr>
        <w:t xml:space="preserve"> </w:t>
      </w:r>
      <w:r>
        <w:t>or</w:t>
      </w:r>
      <w:r>
        <w:rPr>
          <w:spacing w:val="-13"/>
        </w:rPr>
        <w:t xml:space="preserve"> </w:t>
      </w:r>
      <w:r>
        <w:t>other</w:t>
      </w:r>
      <w:r>
        <w:rPr>
          <w:spacing w:val="-13"/>
        </w:rPr>
        <w:t xml:space="preserve"> </w:t>
      </w:r>
      <w:r>
        <w:t>pass-through</w:t>
      </w:r>
      <w:r>
        <w:rPr>
          <w:spacing w:val="-13"/>
        </w:rPr>
        <w:t xml:space="preserve"> </w:t>
      </w:r>
      <w:r>
        <w:t xml:space="preserve">entity, all interest income, included on Part I, line 11, whether from </w:t>
      </w:r>
      <w:r>
        <w:lastRenderedPageBreak/>
        <w:t>unconsolidated affiliated companies, third parties, banks, or other entities; whether from foreign or domestic sources; whether taxable</w:t>
      </w:r>
      <w:r>
        <w:rPr>
          <w:spacing w:val="-14"/>
        </w:rPr>
        <w:t xml:space="preserve"> </w:t>
      </w:r>
      <w:r>
        <w:t>or</w:t>
      </w:r>
      <w:r>
        <w:rPr>
          <w:spacing w:val="-13"/>
        </w:rPr>
        <w:t xml:space="preserve"> </w:t>
      </w:r>
      <w:r>
        <w:t>exempt</w:t>
      </w:r>
      <w:r>
        <w:rPr>
          <w:spacing w:val="-13"/>
        </w:rPr>
        <w:t xml:space="preserve"> </w:t>
      </w:r>
      <w:r>
        <w:t>from</w:t>
      </w:r>
      <w:r>
        <w:rPr>
          <w:spacing w:val="-13"/>
        </w:rPr>
        <w:t xml:space="preserve"> </w:t>
      </w:r>
      <w:r>
        <w:t>tax;</w:t>
      </w:r>
      <w:r>
        <w:rPr>
          <w:spacing w:val="-13"/>
        </w:rPr>
        <w:t xml:space="preserve"> </w:t>
      </w:r>
      <w:r>
        <w:t>and</w:t>
      </w:r>
      <w:r>
        <w:rPr>
          <w:spacing w:val="-14"/>
        </w:rPr>
        <w:t xml:space="preserve"> </w:t>
      </w:r>
      <w:r>
        <w:t>whether classified</w:t>
      </w:r>
      <w:r>
        <w:rPr>
          <w:spacing w:val="-2"/>
        </w:rPr>
        <w:t xml:space="preserve"> </w:t>
      </w:r>
      <w:r>
        <w:t>as</w:t>
      </w:r>
      <w:r>
        <w:rPr>
          <w:spacing w:val="-2"/>
        </w:rPr>
        <w:t xml:space="preserve"> </w:t>
      </w:r>
      <w:r>
        <w:t>some</w:t>
      </w:r>
      <w:r>
        <w:rPr>
          <w:spacing w:val="-2"/>
        </w:rPr>
        <w:t xml:space="preserve"> </w:t>
      </w:r>
      <w:r>
        <w:t>other</w:t>
      </w:r>
      <w:r>
        <w:rPr>
          <w:spacing w:val="-2"/>
        </w:rPr>
        <w:t xml:space="preserve"> </w:t>
      </w:r>
      <w:r>
        <w:t>type</w:t>
      </w:r>
      <w:r>
        <w:rPr>
          <w:spacing w:val="-2"/>
        </w:rPr>
        <w:t xml:space="preserve"> </w:t>
      </w:r>
      <w:r>
        <w:t>of</w:t>
      </w:r>
      <w:r>
        <w:rPr>
          <w:spacing w:val="-2"/>
        </w:rPr>
        <w:t xml:space="preserve"> </w:t>
      </w:r>
      <w:r>
        <w:t>income for U.S. income tax purposes (such as dividends), must be included on Part II, line 13, column (a). Likewise, all fines and penalties included in Part I, line 11, paid to a government or other authority for the violation of any law for which fines</w:t>
      </w:r>
      <w:r>
        <w:rPr>
          <w:spacing w:val="-6"/>
        </w:rPr>
        <w:t xml:space="preserve"> </w:t>
      </w:r>
      <w:r>
        <w:t>or</w:t>
      </w:r>
      <w:r>
        <w:rPr>
          <w:spacing w:val="-6"/>
        </w:rPr>
        <w:t xml:space="preserve"> </w:t>
      </w:r>
      <w:r>
        <w:t>penalties</w:t>
      </w:r>
      <w:r>
        <w:rPr>
          <w:spacing w:val="-6"/>
        </w:rPr>
        <w:t xml:space="preserve"> </w:t>
      </w:r>
      <w:r>
        <w:t>are</w:t>
      </w:r>
      <w:r>
        <w:rPr>
          <w:spacing w:val="-6"/>
        </w:rPr>
        <w:t xml:space="preserve"> </w:t>
      </w:r>
      <w:r>
        <w:t>assessed</w:t>
      </w:r>
      <w:r>
        <w:rPr>
          <w:spacing w:val="-6"/>
        </w:rPr>
        <w:t xml:space="preserve"> </w:t>
      </w:r>
      <w:r>
        <w:t>must</w:t>
      </w:r>
      <w:r>
        <w:rPr>
          <w:spacing w:val="-6"/>
        </w:rPr>
        <w:t xml:space="preserve"> </w:t>
      </w:r>
      <w:r>
        <w:t>be included on Part III, line 12, column (a), regardless of the government authority that imposed the fines or penalties; regardless of whether the fines or penalties are civil or criminal; and regardless of the classification, nomenclature, or terminology attached to</w:t>
      </w:r>
      <w:r>
        <w:rPr>
          <w:spacing w:val="-13"/>
        </w:rPr>
        <w:t xml:space="preserve"> </w:t>
      </w:r>
      <w:r>
        <w:t>the</w:t>
      </w:r>
      <w:r>
        <w:rPr>
          <w:spacing w:val="-13"/>
        </w:rPr>
        <w:t xml:space="preserve"> </w:t>
      </w:r>
      <w:r>
        <w:t>fines</w:t>
      </w:r>
      <w:r>
        <w:rPr>
          <w:spacing w:val="-13"/>
        </w:rPr>
        <w:t xml:space="preserve"> </w:t>
      </w:r>
      <w:r>
        <w:t>or</w:t>
      </w:r>
      <w:r>
        <w:rPr>
          <w:spacing w:val="-13"/>
        </w:rPr>
        <w:t xml:space="preserve"> </w:t>
      </w:r>
      <w:r>
        <w:t>penalties</w:t>
      </w:r>
      <w:r>
        <w:rPr>
          <w:spacing w:val="-13"/>
        </w:rPr>
        <w:t xml:space="preserve"> </w:t>
      </w:r>
      <w:r>
        <w:t>by</w:t>
      </w:r>
      <w:r>
        <w:rPr>
          <w:spacing w:val="-13"/>
        </w:rPr>
        <w:t xml:space="preserve"> </w:t>
      </w:r>
      <w:r>
        <w:t>the</w:t>
      </w:r>
      <w:r>
        <w:rPr>
          <w:spacing w:val="-13"/>
        </w:rPr>
        <w:t xml:space="preserve"> </w:t>
      </w:r>
      <w:r>
        <w:t>imposing authority in its actions or documents.</w:t>
      </w:r>
    </w:p>
    <w:p w14:paraId="07BD9341" w14:textId="77777777" w:rsidR="00741D4F" w:rsidRDefault="00741D4F" w:rsidP="00741D4F">
      <w:pPr>
        <w:pStyle w:val="Body"/>
      </w:pPr>
      <w:r>
        <w:t>If a</w:t>
      </w:r>
      <w:r>
        <w:rPr>
          <w:spacing w:val="-1"/>
        </w:rPr>
        <w:t xml:space="preserve"> </w:t>
      </w:r>
      <w:r>
        <w:t>corporation would</w:t>
      </w:r>
      <w:r>
        <w:rPr>
          <w:spacing w:val="-1"/>
        </w:rPr>
        <w:t xml:space="preserve"> </w:t>
      </w:r>
      <w:r>
        <w:t>be required</w:t>
      </w:r>
      <w:r>
        <w:rPr>
          <w:spacing w:val="-1"/>
        </w:rPr>
        <w:t xml:space="preserve"> </w:t>
      </w:r>
      <w:r>
        <w:t>to report</w:t>
      </w:r>
      <w:r>
        <w:rPr>
          <w:spacing w:val="-4"/>
        </w:rPr>
        <w:t xml:space="preserve"> </w:t>
      </w:r>
      <w:r>
        <w:t>in</w:t>
      </w:r>
      <w:r>
        <w:rPr>
          <w:spacing w:val="-4"/>
        </w:rPr>
        <w:t xml:space="preserve"> </w:t>
      </w:r>
      <w:r>
        <w:t>Parts</w:t>
      </w:r>
      <w:r>
        <w:rPr>
          <w:spacing w:val="-4"/>
        </w:rPr>
        <w:t xml:space="preserve"> </w:t>
      </w:r>
      <w:r>
        <w:t>II</w:t>
      </w:r>
      <w:r>
        <w:rPr>
          <w:spacing w:val="-4"/>
        </w:rPr>
        <w:t xml:space="preserve"> </w:t>
      </w:r>
      <w:r>
        <w:t>and</w:t>
      </w:r>
      <w:r>
        <w:rPr>
          <w:spacing w:val="-4"/>
        </w:rPr>
        <w:t xml:space="preserve"> </w:t>
      </w:r>
      <w:r>
        <w:t>III,</w:t>
      </w:r>
      <w:r>
        <w:rPr>
          <w:spacing w:val="-4"/>
        </w:rPr>
        <w:t xml:space="preserve"> </w:t>
      </w:r>
      <w:r>
        <w:t>column</w:t>
      </w:r>
      <w:r>
        <w:rPr>
          <w:spacing w:val="-4"/>
        </w:rPr>
        <w:t xml:space="preserve"> </w:t>
      </w:r>
      <w:r>
        <w:t>(a),</w:t>
      </w:r>
      <w:r>
        <w:rPr>
          <w:spacing w:val="-4"/>
        </w:rPr>
        <w:t xml:space="preserve"> </w:t>
      </w:r>
      <w:r>
        <w:t>the amount</w:t>
      </w:r>
      <w:r>
        <w:rPr>
          <w:spacing w:val="-12"/>
        </w:rPr>
        <w:t xml:space="preserve"> </w:t>
      </w:r>
      <w:r>
        <w:t>of</w:t>
      </w:r>
      <w:r>
        <w:rPr>
          <w:spacing w:val="-12"/>
        </w:rPr>
        <w:t xml:space="preserve"> </w:t>
      </w:r>
      <w:r>
        <w:lastRenderedPageBreak/>
        <w:t>any</w:t>
      </w:r>
      <w:r>
        <w:rPr>
          <w:spacing w:val="-12"/>
        </w:rPr>
        <w:t xml:space="preserve"> </w:t>
      </w:r>
      <w:r>
        <w:t>item</w:t>
      </w:r>
      <w:r>
        <w:rPr>
          <w:spacing w:val="-12"/>
        </w:rPr>
        <w:t xml:space="preserve"> </w:t>
      </w:r>
      <w:r>
        <w:t>specifically</w:t>
      </w:r>
      <w:r>
        <w:rPr>
          <w:spacing w:val="-12"/>
        </w:rPr>
        <w:t xml:space="preserve"> </w:t>
      </w:r>
      <w:r>
        <w:t>listed</w:t>
      </w:r>
      <w:r>
        <w:rPr>
          <w:spacing w:val="-12"/>
        </w:rPr>
        <w:t xml:space="preserve"> </w:t>
      </w:r>
      <w:r>
        <w:t>on Schedule M-3 in accordance with the preceding paragraph, except that the corporation has capitalized the item of income or expense and reports the amount in its financial statement balance sheet or in asset and liability accounts maintained in the corporation's books and records, the corporation must report the proper tax treatment</w:t>
      </w:r>
      <w:r>
        <w:rPr>
          <w:spacing w:val="-13"/>
        </w:rPr>
        <w:t xml:space="preserve"> </w:t>
      </w:r>
      <w:r>
        <w:t>of</w:t>
      </w:r>
      <w:r>
        <w:rPr>
          <w:spacing w:val="-13"/>
        </w:rPr>
        <w:t xml:space="preserve"> </w:t>
      </w:r>
      <w:r>
        <w:t>the</w:t>
      </w:r>
      <w:r>
        <w:rPr>
          <w:spacing w:val="-13"/>
        </w:rPr>
        <w:t xml:space="preserve"> </w:t>
      </w:r>
      <w:r>
        <w:t>item</w:t>
      </w:r>
      <w:r>
        <w:rPr>
          <w:spacing w:val="-13"/>
        </w:rPr>
        <w:t xml:space="preserve"> </w:t>
      </w:r>
      <w:r>
        <w:t>in</w:t>
      </w:r>
      <w:r>
        <w:rPr>
          <w:spacing w:val="-13"/>
        </w:rPr>
        <w:t xml:space="preserve"> </w:t>
      </w:r>
      <w:r>
        <w:t>columns</w:t>
      </w:r>
      <w:r>
        <w:rPr>
          <w:spacing w:val="-13"/>
        </w:rPr>
        <w:t xml:space="preserve"> </w:t>
      </w:r>
      <w:r>
        <w:t>(b),</w:t>
      </w:r>
      <w:r>
        <w:rPr>
          <w:spacing w:val="-13"/>
        </w:rPr>
        <w:t xml:space="preserve"> </w:t>
      </w:r>
      <w:r>
        <w:t>(c), and (d), as applicable.</w:t>
      </w:r>
    </w:p>
    <w:p w14:paraId="0EC6CD87" w14:textId="77777777" w:rsidR="00741D4F" w:rsidRDefault="00741D4F" w:rsidP="00741D4F">
      <w:pPr>
        <w:pStyle w:val="Body"/>
      </w:pPr>
      <w:r>
        <w:t>Furthermore, in applying the two preceding paragraphs, a corporation is required to report in Parts II and III, column (a), the amount of any item specifically listed on Schedule M-3 that is included in the corporation's financial statements</w:t>
      </w:r>
      <w:r>
        <w:rPr>
          <w:spacing w:val="-8"/>
        </w:rPr>
        <w:t xml:space="preserve"> </w:t>
      </w:r>
      <w:r>
        <w:t>or</w:t>
      </w:r>
      <w:r>
        <w:rPr>
          <w:spacing w:val="-8"/>
        </w:rPr>
        <w:t xml:space="preserve"> </w:t>
      </w:r>
      <w:r>
        <w:t>exists</w:t>
      </w:r>
      <w:r>
        <w:rPr>
          <w:spacing w:val="-8"/>
        </w:rPr>
        <w:t xml:space="preserve"> </w:t>
      </w:r>
      <w:r>
        <w:t>in</w:t>
      </w:r>
      <w:r>
        <w:rPr>
          <w:spacing w:val="-8"/>
        </w:rPr>
        <w:t xml:space="preserve"> </w:t>
      </w:r>
      <w:r>
        <w:t>the</w:t>
      </w:r>
      <w:r>
        <w:rPr>
          <w:spacing w:val="-8"/>
        </w:rPr>
        <w:t xml:space="preserve"> </w:t>
      </w:r>
      <w:r>
        <w:t>corporation's books and records, regardless of the nomenclature associated with that item in</w:t>
      </w:r>
      <w:r>
        <w:rPr>
          <w:spacing w:val="-8"/>
        </w:rPr>
        <w:t xml:space="preserve"> </w:t>
      </w:r>
      <w:r>
        <w:t>the</w:t>
      </w:r>
      <w:r>
        <w:rPr>
          <w:spacing w:val="-8"/>
        </w:rPr>
        <w:t xml:space="preserve"> </w:t>
      </w:r>
      <w:r>
        <w:t>financial</w:t>
      </w:r>
      <w:r>
        <w:rPr>
          <w:spacing w:val="-8"/>
        </w:rPr>
        <w:t xml:space="preserve"> </w:t>
      </w:r>
      <w:r>
        <w:t>statements</w:t>
      </w:r>
      <w:r>
        <w:rPr>
          <w:spacing w:val="-8"/>
        </w:rPr>
        <w:t xml:space="preserve"> </w:t>
      </w:r>
      <w:r>
        <w:t>or</w:t>
      </w:r>
      <w:r>
        <w:rPr>
          <w:spacing w:val="-8"/>
        </w:rPr>
        <w:t xml:space="preserve"> </w:t>
      </w:r>
      <w:r>
        <w:t>books</w:t>
      </w:r>
      <w:r>
        <w:rPr>
          <w:spacing w:val="-8"/>
        </w:rPr>
        <w:t xml:space="preserve"> </w:t>
      </w:r>
      <w:r>
        <w:t>and records. Accurate completion of Schedule M-3 requires reporting amounts according to the substantive nature</w:t>
      </w:r>
      <w:r>
        <w:rPr>
          <w:spacing w:val="-12"/>
        </w:rPr>
        <w:t xml:space="preserve"> </w:t>
      </w:r>
      <w:r>
        <w:t>of</w:t>
      </w:r>
      <w:r>
        <w:rPr>
          <w:spacing w:val="-12"/>
        </w:rPr>
        <w:t xml:space="preserve"> </w:t>
      </w:r>
      <w:r>
        <w:t>the</w:t>
      </w:r>
      <w:r>
        <w:rPr>
          <w:spacing w:val="-12"/>
        </w:rPr>
        <w:t xml:space="preserve"> </w:t>
      </w:r>
      <w:r>
        <w:lastRenderedPageBreak/>
        <w:t>specific</w:t>
      </w:r>
      <w:r>
        <w:rPr>
          <w:spacing w:val="-12"/>
        </w:rPr>
        <w:t xml:space="preserve"> </w:t>
      </w:r>
      <w:r>
        <w:t>line</w:t>
      </w:r>
      <w:r>
        <w:rPr>
          <w:spacing w:val="-12"/>
        </w:rPr>
        <w:t xml:space="preserve"> </w:t>
      </w:r>
      <w:r>
        <w:t>items</w:t>
      </w:r>
      <w:r>
        <w:rPr>
          <w:spacing w:val="-12"/>
        </w:rPr>
        <w:t xml:space="preserve"> </w:t>
      </w:r>
      <w:r>
        <w:t>included in Schedule M-3 and consistent reporting of all transactions of like substantive nature that occurred during the tax year. For example, all expense amounts that are included in the financial statements or exist in the books</w:t>
      </w:r>
      <w:r>
        <w:rPr>
          <w:spacing w:val="-1"/>
        </w:rPr>
        <w:t xml:space="preserve"> </w:t>
      </w:r>
      <w:r>
        <w:t>and</w:t>
      </w:r>
      <w:r>
        <w:rPr>
          <w:spacing w:val="-1"/>
        </w:rPr>
        <w:t xml:space="preserve"> </w:t>
      </w:r>
      <w:r>
        <w:t>records</w:t>
      </w:r>
      <w:r>
        <w:rPr>
          <w:spacing w:val="-1"/>
        </w:rPr>
        <w:t xml:space="preserve"> </w:t>
      </w:r>
      <w:r>
        <w:t>that</w:t>
      </w:r>
      <w:r>
        <w:rPr>
          <w:spacing w:val="-1"/>
        </w:rPr>
        <w:t xml:space="preserve"> </w:t>
      </w:r>
      <w:r>
        <w:t>represent</w:t>
      </w:r>
      <w:r>
        <w:rPr>
          <w:spacing w:val="-1"/>
        </w:rPr>
        <w:t xml:space="preserve"> </w:t>
      </w:r>
      <w:r>
        <w:t>some form of “Bad debt expense” must be reported in Part III, line 32, column (a), regardless of whether the amounts are recorded or stated under different nomenclature in the financial statements or the books and records such as “Provision for doubtful accounts,” “Expense for uncollectible notes receivable,” or “Impairment of trade</w:t>
      </w:r>
      <w:r>
        <w:rPr>
          <w:spacing w:val="-14"/>
        </w:rPr>
        <w:t xml:space="preserve"> </w:t>
      </w:r>
      <w:r>
        <w:t>accounts</w:t>
      </w:r>
      <w:r>
        <w:rPr>
          <w:spacing w:val="-13"/>
        </w:rPr>
        <w:t xml:space="preserve"> </w:t>
      </w:r>
      <w:r>
        <w:t>receivable.”</w:t>
      </w:r>
      <w:r>
        <w:rPr>
          <w:spacing w:val="-13"/>
        </w:rPr>
        <w:t xml:space="preserve"> </w:t>
      </w:r>
      <w:r>
        <w:t>Likewise,</w:t>
      </w:r>
      <w:r>
        <w:rPr>
          <w:spacing w:val="-13"/>
        </w:rPr>
        <w:t xml:space="preserve"> </w:t>
      </w:r>
      <w:r>
        <w:t>as stated in the preceding paragraph, all fines</w:t>
      </w:r>
      <w:r>
        <w:rPr>
          <w:spacing w:val="-6"/>
        </w:rPr>
        <w:t xml:space="preserve"> </w:t>
      </w:r>
      <w:r>
        <w:t>and</w:t>
      </w:r>
      <w:r>
        <w:rPr>
          <w:spacing w:val="-6"/>
        </w:rPr>
        <w:t xml:space="preserve"> </w:t>
      </w:r>
      <w:r>
        <w:t>penalties</w:t>
      </w:r>
      <w:r>
        <w:rPr>
          <w:spacing w:val="-6"/>
        </w:rPr>
        <w:t xml:space="preserve"> </w:t>
      </w:r>
      <w:r>
        <w:t>must</w:t>
      </w:r>
      <w:r>
        <w:rPr>
          <w:spacing w:val="-6"/>
        </w:rPr>
        <w:t xml:space="preserve"> </w:t>
      </w:r>
      <w:r>
        <w:t>be</w:t>
      </w:r>
      <w:r>
        <w:rPr>
          <w:spacing w:val="-6"/>
        </w:rPr>
        <w:t xml:space="preserve"> </w:t>
      </w:r>
      <w:r>
        <w:t>included</w:t>
      </w:r>
      <w:r>
        <w:rPr>
          <w:spacing w:val="-6"/>
        </w:rPr>
        <w:t xml:space="preserve"> </w:t>
      </w:r>
      <w:proofErr w:type="gramStart"/>
      <w:r>
        <w:t>on</w:t>
      </w:r>
      <w:proofErr w:type="gramEnd"/>
      <w:r>
        <w:t xml:space="preserve"> Part III, line 12, column (a), regardless of the terminology or nomenclature attached to them by the corporation in its books and records or financial </w:t>
      </w:r>
      <w:r>
        <w:rPr>
          <w:spacing w:val="-2"/>
        </w:rPr>
        <w:t>statements.</w:t>
      </w:r>
    </w:p>
    <w:p w14:paraId="7BC76E42" w14:textId="77777777" w:rsidR="00741D4F" w:rsidRDefault="00741D4F" w:rsidP="00741D4F">
      <w:pPr>
        <w:pStyle w:val="Body"/>
      </w:pPr>
      <w:r>
        <w:lastRenderedPageBreak/>
        <w:t>With limited exceptions, Part II includes lines for specific items of income, gain, or loss (income items). See Part II, lines 1 through 24. If an income</w:t>
      </w:r>
      <w:r>
        <w:rPr>
          <w:spacing w:val="-4"/>
        </w:rPr>
        <w:t xml:space="preserve"> </w:t>
      </w:r>
      <w:r>
        <w:t>item</w:t>
      </w:r>
      <w:r>
        <w:rPr>
          <w:spacing w:val="-4"/>
        </w:rPr>
        <w:t xml:space="preserve"> </w:t>
      </w:r>
      <w:r>
        <w:t>is</w:t>
      </w:r>
      <w:r>
        <w:rPr>
          <w:spacing w:val="-4"/>
        </w:rPr>
        <w:t xml:space="preserve"> </w:t>
      </w:r>
      <w:r>
        <w:t>described</w:t>
      </w:r>
      <w:r>
        <w:rPr>
          <w:spacing w:val="-4"/>
        </w:rPr>
        <w:t xml:space="preserve"> </w:t>
      </w:r>
      <w:r>
        <w:t>in</w:t>
      </w:r>
      <w:r>
        <w:rPr>
          <w:spacing w:val="-4"/>
        </w:rPr>
        <w:t xml:space="preserve"> </w:t>
      </w:r>
      <w:r>
        <w:t>Part</w:t>
      </w:r>
      <w:r>
        <w:rPr>
          <w:spacing w:val="-4"/>
        </w:rPr>
        <w:t xml:space="preserve"> </w:t>
      </w:r>
      <w:r>
        <w:t>II,</w:t>
      </w:r>
      <w:r>
        <w:rPr>
          <w:spacing w:val="-4"/>
        </w:rPr>
        <w:t xml:space="preserve"> </w:t>
      </w:r>
      <w:r>
        <w:t>lines 1 through 24, report the amount of the item</w:t>
      </w:r>
      <w:r>
        <w:rPr>
          <w:spacing w:val="-14"/>
        </w:rPr>
        <w:t xml:space="preserve"> </w:t>
      </w:r>
      <w:r>
        <w:t>on</w:t>
      </w:r>
      <w:r>
        <w:rPr>
          <w:spacing w:val="-13"/>
        </w:rPr>
        <w:t xml:space="preserve"> </w:t>
      </w:r>
      <w:r>
        <w:t>the</w:t>
      </w:r>
      <w:r>
        <w:rPr>
          <w:spacing w:val="-13"/>
        </w:rPr>
        <w:t xml:space="preserve"> </w:t>
      </w:r>
      <w:r>
        <w:t>applicable</w:t>
      </w:r>
      <w:r>
        <w:rPr>
          <w:spacing w:val="-13"/>
        </w:rPr>
        <w:t xml:space="preserve"> </w:t>
      </w:r>
      <w:r>
        <w:t>line,</w:t>
      </w:r>
      <w:r>
        <w:rPr>
          <w:spacing w:val="-13"/>
        </w:rPr>
        <w:t xml:space="preserve"> </w:t>
      </w:r>
      <w:r>
        <w:t>regardless</w:t>
      </w:r>
      <w:r>
        <w:rPr>
          <w:spacing w:val="-14"/>
        </w:rPr>
        <w:t xml:space="preserve"> </w:t>
      </w:r>
      <w:r>
        <w:t>of whether there is a difference for the item. If there is a difference for the income item, or only a portion of the income item has a difference and a portion of the item does not have a difference,</w:t>
      </w:r>
      <w:r>
        <w:rPr>
          <w:spacing w:val="-12"/>
        </w:rPr>
        <w:t xml:space="preserve"> </w:t>
      </w:r>
      <w:r>
        <w:t>and</w:t>
      </w:r>
      <w:r>
        <w:rPr>
          <w:spacing w:val="-12"/>
        </w:rPr>
        <w:t xml:space="preserve"> </w:t>
      </w:r>
      <w:r>
        <w:t>the</w:t>
      </w:r>
      <w:r>
        <w:rPr>
          <w:spacing w:val="-12"/>
        </w:rPr>
        <w:t xml:space="preserve"> </w:t>
      </w:r>
      <w:r>
        <w:t>item</w:t>
      </w:r>
      <w:r>
        <w:rPr>
          <w:spacing w:val="-12"/>
        </w:rPr>
        <w:t xml:space="preserve"> </w:t>
      </w:r>
      <w:r>
        <w:t>is</w:t>
      </w:r>
      <w:r>
        <w:rPr>
          <w:spacing w:val="-12"/>
        </w:rPr>
        <w:t xml:space="preserve"> </w:t>
      </w:r>
      <w:r>
        <w:t>not</w:t>
      </w:r>
      <w:r>
        <w:rPr>
          <w:spacing w:val="-12"/>
        </w:rPr>
        <w:t xml:space="preserve"> </w:t>
      </w:r>
      <w:r>
        <w:t xml:space="preserve">described </w:t>
      </w:r>
      <w:bookmarkStart w:id="5" w:name="_bookmark28"/>
      <w:bookmarkEnd w:id="5"/>
      <w:r>
        <w:t>in Part II, lines 1 through 24, report and describe the entire amount of the item on Part II, line 25.</w:t>
      </w:r>
    </w:p>
    <w:p w14:paraId="2CDDDF5A" w14:textId="77777777" w:rsidR="00741D4F" w:rsidRDefault="00741D4F" w:rsidP="00741D4F">
      <w:pPr>
        <w:pStyle w:val="Body"/>
      </w:pPr>
      <w:r>
        <w:t xml:space="preserve">With limited exceptions, Part III includes lines for specific items of expense or deduction (expense items). See Part III, lines 1 through 37. If an expense item is described </w:t>
      </w:r>
      <w:proofErr w:type="gramStart"/>
      <w:r>
        <w:t>on</w:t>
      </w:r>
      <w:proofErr w:type="gramEnd"/>
      <w:r>
        <w:t xml:space="preserve"> Part III, lines</w:t>
      </w:r>
      <w:r>
        <w:rPr>
          <w:spacing w:val="-2"/>
        </w:rPr>
        <w:t xml:space="preserve"> </w:t>
      </w:r>
      <w:r>
        <w:t>1</w:t>
      </w:r>
      <w:r>
        <w:rPr>
          <w:spacing w:val="-2"/>
        </w:rPr>
        <w:t xml:space="preserve"> </w:t>
      </w:r>
      <w:r>
        <w:t>through</w:t>
      </w:r>
      <w:r>
        <w:rPr>
          <w:spacing w:val="-2"/>
        </w:rPr>
        <w:t xml:space="preserve"> </w:t>
      </w:r>
      <w:r>
        <w:t>37,</w:t>
      </w:r>
      <w:r>
        <w:rPr>
          <w:spacing w:val="-2"/>
        </w:rPr>
        <w:t xml:space="preserve"> </w:t>
      </w:r>
      <w:r>
        <w:t>report</w:t>
      </w:r>
      <w:r>
        <w:rPr>
          <w:spacing w:val="-2"/>
        </w:rPr>
        <w:t xml:space="preserve"> </w:t>
      </w:r>
      <w:r>
        <w:t>the</w:t>
      </w:r>
      <w:r>
        <w:rPr>
          <w:spacing w:val="-2"/>
        </w:rPr>
        <w:t xml:space="preserve"> </w:t>
      </w:r>
      <w:r>
        <w:t>amount</w:t>
      </w:r>
      <w:r>
        <w:rPr>
          <w:spacing w:val="-2"/>
        </w:rPr>
        <w:t xml:space="preserve"> </w:t>
      </w:r>
      <w:r>
        <w:t xml:space="preserve">of the item on the applicable line, regardless of whether there is a difference for the item. If there is a difference for the expense item, or </w:t>
      </w:r>
      <w:r>
        <w:lastRenderedPageBreak/>
        <w:t>only a portion of the expense item has a difference</w:t>
      </w:r>
      <w:r>
        <w:rPr>
          <w:spacing w:val="-12"/>
        </w:rPr>
        <w:t xml:space="preserve"> </w:t>
      </w:r>
      <w:r>
        <w:t>and</w:t>
      </w:r>
      <w:r>
        <w:rPr>
          <w:spacing w:val="-12"/>
        </w:rPr>
        <w:t xml:space="preserve"> </w:t>
      </w:r>
      <w:r>
        <w:t>a</w:t>
      </w:r>
      <w:r>
        <w:rPr>
          <w:spacing w:val="-12"/>
        </w:rPr>
        <w:t xml:space="preserve"> </w:t>
      </w:r>
      <w:r>
        <w:t>portion</w:t>
      </w:r>
      <w:r>
        <w:rPr>
          <w:spacing w:val="-12"/>
        </w:rPr>
        <w:t xml:space="preserve"> </w:t>
      </w:r>
      <w:r>
        <w:t>of</w:t>
      </w:r>
      <w:r>
        <w:rPr>
          <w:spacing w:val="-12"/>
        </w:rPr>
        <w:t xml:space="preserve"> </w:t>
      </w:r>
      <w:r>
        <w:t>the</w:t>
      </w:r>
      <w:r>
        <w:rPr>
          <w:spacing w:val="-12"/>
        </w:rPr>
        <w:t xml:space="preserve"> </w:t>
      </w:r>
      <w:r>
        <w:t>item</w:t>
      </w:r>
      <w:r>
        <w:rPr>
          <w:spacing w:val="-12"/>
        </w:rPr>
        <w:t xml:space="preserve"> </w:t>
      </w:r>
      <w:r>
        <w:t>does not</w:t>
      </w:r>
      <w:r>
        <w:rPr>
          <w:spacing w:val="-8"/>
        </w:rPr>
        <w:t xml:space="preserve"> </w:t>
      </w:r>
      <w:r>
        <w:t>have</w:t>
      </w:r>
      <w:r>
        <w:rPr>
          <w:spacing w:val="-8"/>
        </w:rPr>
        <w:t xml:space="preserve"> </w:t>
      </w:r>
      <w:r>
        <w:t>a</w:t>
      </w:r>
      <w:r>
        <w:rPr>
          <w:spacing w:val="-8"/>
        </w:rPr>
        <w:t xml:space="preserve"> </w:t>
      </w:r>
      <w:r>
        <w:t>difference</w:t>
      </w:r>
      <w:r>
        <w:rPr>
          <w:spacing w:val="-8"/>
        </w:rPr>
        <w:t xml:space="preserve"> </w:t>
      </w:r>
      <w:r>
        <w:t>and</w:t>
      </w:r>
      <w:r>
        <w:rPr>
          <w:spacing w:val="-8"/>
        </w:rPr>
        <w:t xml:space="preserve"> </w:t>
      </w:r>
      <w:r>
        <w:t>the</w:t>
      </w:r>
      <w:r>
        <w:rPr>
          <w:spacing w:val="-8"/>
        </w:rPr>
        <w:t xml:space="preserve"> </w:t>
      </w:r>
      <w:r>
        <w:t>item</w:t>
      </w:r>
      <w:r>
        <w:rPr>
          <w:spacing w:val="-8"/>
        </w:rPr>
        <w:t xml:space="preserve"> </w:t>
      </w:r>
      <w:r>
        <w:t>is</w:t>
      </w:r>
      <w:r>
        <w:rPr>
          <w:spacing w:val="-8"/>
        </w:rPr>
        <w:t xml:space="preserve"> </w:t>
      </w:r>
      <w:r>
        <w:t>not described in Part III, lines 1 through 37, report</w:t>
      </w:r>
      <w:r>
        <w:rPr>
          <w:spacing w:val="-11"/>
        </w:rPr>
        <w:t xml:space="preserve"> </w:t>
      </w:r>
      <w:r>
        <w:t>and</w:t>
      </w:r>
      <w:r>
        <w:rPr>
          <w:spacing w:val="-11"/>
        </w:rPr>
        <w:t xml:space="preserve"> </w:t>
      </w:r>
      <w:r>
        <w:t>describe</w:t>
      </w:r>
      <w:r>
        <w:rPr>
          <w:spacing w:val="-11"/>
        </w:rPr>
        <w:t xml:space="preserve"> </w:t>
      </w:r>
      <w:r>
        <w:t>the</w:t>
      </w:r>
      <w:r>
        <w:rPr>
          <w:spacing w:val="-11"/>
        </w:rPr>
        <w:t xml:space="preserve"> </w:t>
      </w:r>
      <w:r>
        <w:t>entire</w:t>
      </w:r>
      <w:r>
        <w:rPr>
          <w:spacing w:val="-11"/>
        </w:rPr>
        <w:t xml:space="preserve"> </w:t>
      </w:r>
      <w:r>
        <w:t>amount</w:t>
      </w:r>
      <w:r>
        <w:rPr>
          <w:spacing w:val="-11"/>
        </w:rPr>
        <w:t xml:space="preserve"> </w:t>
      </w:r>
      <w:r>
        <w:t>of the item on Part III, line 38.</w:t>
      </w:r>
    </w:p>
    <w:p w14:paraId="56CE3F75" w14:textId="77777777" w:rsidR="00741D4F" w:rsidRDefault="00741D4F" w:rsidP="00741D4F">
      <w:pPr>
        <w:pStyle w:val="Body"/>
      </w:pPr>
      <w:r>
        <w:t>If</w:t>
      </w:r>
      <w:r>
        <w:rPr>
          <w:spacing w:val="-1"/>
        </w:rPr>
        <w:t xml:space="preserve"> </w:t>
      </w:r>
      <w:r>
        <w:t>there</w:t>
      </w:r>
      <w:r>
        <w:rPr>
          <w:spacing w:val="-1"/>
        </w:rPr>
        <w:t xml:space="preserve"> </w:t>
      </w:r>
      <w:r>
        <w:t>is</w:t>
      </w:r>
      <w:r>
        <w:rPr>
          <w:spacing w:val="-1"/>
        </w:rPr>
        <w:t xml:space="preserve"> </w:t>
      </w:r>
      <w:r>
        <w:t>no</w:t>
      </w:r>
      <w:r>
        <w:rPr>
          <w:spacing w:val="-1"/>
        </w:rPr>
        <w:t xml:space="preserve"> </w:t>
      </w:r>
      <w:r>
        <w:t>difference</w:t>
      </w:r>
      <w:r>
        <w:rPr>
          <w:spacing w:val="-1"/>
        </w:rPr>
        <w:t xml:space="preserve"> </w:t>
      </w:r>
      <w:r>
        <w:t>between</w:t>
      </w:r>
      <w:r>
        <w:rPr>
          <w:spacing w:val="-1"/>
        </w:rPr>
        <w:t xml:space="preserve"> </w:t>
      </w:r>
      <w:r>
        <w:t>the financial accounting amount and the taxable amount of an entire item of income, loss, expense, or deduction and the item is not described or included</w:t>
      </w:r>
      <w:r>
        <w:rPr>
          <w:spacing w:val="-14"/>
        </w:rPr>
        <w:t xml:space="preserve"> </w:t>
      </w:r>
      <w:r>
        <w:t>in</w:t>
      </w:r>
      <w:r>
        <w:rPr>
          <w:spacing w:val="-13"/>
        </w:rPr>
        <w:t xml:space="preserve"> </w:t>
      </w:r>
      <w:r>
        <w:t>Part</w:t>
      </w:r>
      <w:r>
        <w:rPr>
          <w:spacing w:val="-13"/>
        </w:rPr>
        <w:t xml:space="preserve"> </w:t>
      </w:r>
      <w:r>
        <w:t>II,</w:t>
      </w:r>
      <w:r>
        <w:rPr>
          <w:spacing w:val="-13"/>
        </w:rPr>
        <w:t xml:space="preserve"> </w:t>
      </w:r>
      <w:r>
        <w:t>lines</w:t>
      </w:r>
      <w:r>
        <w:rPr>
          <w:spacing w:val="-13"/>
        </w:rPr>
        <w:t xml:space="preserve"> </w:t>
      </w:r>
      <w:r>
        <w:t>1</w:t>
      </w:r>
      <w:r>
        <w:rPr>
          <w:spacing w:val="-14"/>
        </w:rPr>
        <w:t xml:space="preserve"> </w:t>
      </w:r>
      <w:r>
        <w:t>through</w:t>
      </w:r>
      <w:r>
        <w:rPr>
          <w:spacing w:val="-13"/>
        </w:rPr>
        <w:t xml:space="preserve"> </w:t>
      </w:r>
      <w:r>
        <w:t>25,</w:t>
      </w:r>
      <w:r>
        <w:rPr>
          <w:spacing w:val="-13"/>
        </w:rPr>
        <w:t xml:space="preserve"> </w:t>
      </w:r>
      <w:r>
        <w:t>or Part III, lines 1 through 38, report the entire</w:t>
      </w:r>
      <w:r>
        <w:rPr>
          <w:spacing w:val="-14"/>
        </w:rPr>
        <w:t xml:space="preserve"> </w:t>
      </w:r>
      <w:r>
        <w:t>amount</w:t>
      </w:r>
      <w:r>
        <w:rPr>
          <w:spacing w:val="-13"/>
        </w:rPr>
        <w:t xml:space="preserve"> </w:t>
      </w:r>
      <w:r>
        <w:t>of</w:t>
      </w:r>
      <w:r>
        <w:rPr>
          <w:spacing w:val="-13"/>
        </w:rPr>
        <w:t xml:space="preserve"> </w:t>
      </w:r>
      <w:r>
        <w:t>the</w:t>
      </w:r>
      <w:r>
        <w:rPr>
          <w:spacing w:val="-13"/>
        </w:rPr>
        <w:t xml:space="preserve"> </w:t>
      </w:r>
      <w:r>
        <w:t>item</w:t>
      </w:r>
      <w:r>
        <w:rPr>
          <w:spacing w:val="-13"/>
        </w:rPr>
        <w:t xml:space="preserve"> </w:t>
      </w:r>
      <w:r>
        <w:t>in</w:t>
      </w:r>
      <w:r>
        <w:rPr>
          <w:spacing w:val="-14"/>
        </w:rPr>
        <w:t xml:space="preserve"> </w:t>
      </w:r>
      <w:r>
        <w:t>columns</w:t>
      </w:r>
      <w:r>
        <w:rPr>
          <w:spacing w:val="-13"/>
        </w:rPr>
        <w:t xml:space="preserve"> </w:t>
      </w:r>
      <w:r>
        <w:t>(a) and (d) of Part II, line 28.</w:t>
      </w:r>
    </w:p>
    <w:p w14:paraId="41655B72" w14:textId="77777777" w:rsidR="00741D4F" w:rsidRDefault="00741D4F" w:rsidP="00741D4F">
      <w:pPr>
        <w:pStyle w:val="Body"/>
      </w:pPr>
      <w:r w:rsidRPr="00A77999">
        <w:rPr>
          <w:b/>
          <w:bCs/>
        </w:rPr>
        <w:t>Special instructions for Part II, lines 25 and 28, and Part III, line 38.</w:t>
      </w:r>
      <w:r>
        <w:rPr>
          <w:b/>
          <w:bCs/>
        </w:rPr>
        <w:t xml:space="preserve"> </w:t>
      </w:r>
      <w:r>
        <w:t>Whether a given income (loss) item is reported</w:t>
      </w:r>
      <w:r>
        <w:rPr>
          <w:spacing w:val="-12"/>
        </w:rPr>
        <w:t xml:space="preserve"> </w:t>
      </w:r>
      <w:r>
        <w:t>on</w:t>
      </w:r>
      <w:r>
        <w:rPr>
          <w:spacing w:val="-12"/>
        </w:rPr>
        <w:t xml:space="preserve"> </w:t>
      </w:r>
      <w:r>
        <w:t>Part</w:t>
      </w:r>
      <w:r>
        <w:rPr>
          <w:spacing w:val="-12"/>
        </w:rPr>
        <w:t xml:space="preserve"> </w:t>
      </w:r>
      <w:r>
        <w:t>II,</w:t>
      </w:r>
      <w:r>
        <w:rPr>
          <w:spacing w:val="-12"/>
        </w:rPr>
        <w:t xml:space="preserve"> </w:t>
      </w:r>
      <w:r>
        <w:t>line</w:t>
      </w:r>
      <w:r>
        <w:rPr>
          <w:spacing w:val="-12"/>
        </w:rPr>
        <w:t xml:space="preserve"> </w:t>
      </w:r>
      <w:r>
        <w:t>25,</w:t>
      </w:r>
      <w:r>
        <w:rPr>
          <w:spacing w:val="-12"/>
        </w:rPr>
        <w:t xml:space="preserve"> </w:t>
      </w:r>
      <w:r>
        <w:t>or</w:t>
      </w:r>
      <w:r>
        <w:rPr>
          <w:spacing w:val="-12"/>
        </w:rPr>
        <w:t xml:space="preserve"> </w:t>
      </w:r>
      <w:r>
        <w:t>on</w:t>
      </w:r>
      <w:r>
        <w:rPr>
          <w:spacing w:val="-12"/>
        </w:rPr>
        <w:t xml:space="preserve"> </w:t>
      </w:r>
      <w:r>
        <w:t>Part</w:t>
      </w:r>
      <w:r>
        <w:rPr>
          <w:spacing w:val="-12"/>
        </w:rPr>
        <w:t xml:space="preserve"> </w:t>
      </w:r>
      <w:r>
        <w:t xml:space="preserve">II, line 28, or a given expense/deduction item on Part III, line 38, or on Part II, line 28, is determined separately by each member of the U.S. consolidated tax group and not at the U.S. </w:t>
      </w:r>
      <w:r>
        <w:lastRenderedPageBreak/>
        <w:t>consolidated tax group level. For example, U.S. corporation P has two subsidiaries,</w:t>
      </w:r>
      <w:r>
        <w:rPr>
          <w:spacing w:val="-10"/>
        </w:rPr>
        <w:t xml:space="preserve"> </w:t>
      </w:r>
      <w:r>
        <w:t>A</w:t>
      </w:r>
      <w:r>
        <w:rPr>
          <w:spacing w:val="-10"/>
        </w:rPr>
        <w:t xml:space="preserve"> </w:t>
      </w:r>
      <w:r>
        <w:t>and</w:t>
      </w:r>
      <w:r>
        <w:rPr>
          <w:spacing w:val="-10"/>
        </w:rPr>
        <w:t xml:space="preserve"> </w:t>
      </w:r>
      <w:r>
        <w:t>B,</w:t>
      </w:r>
      <w:r>
        <w:rPr>
          <w:spacing w:val="-10"/>
        </w:rPr>
        <w:t xml:space="preserve"> </w:t>
      </w:r>
      <w:r>
        <w:t>that</w:t>
      </w:r>
      <w:r>
        <w:rPr>
          <w:spacing w:val="-10"/>
        </w:rPr>
        <w:t xml:space="preserve"> </w:t>
      </w:r>
      <w:r>
        <w:t>are</w:t>
      </w:r>
      <w:r>
        <w:rPr>
          <w:spacing w:val="-10"/>
        </w:rPr>
        <w:t xml:space="preserve"> </w:t>
      </w:r>
      <w:r>
        <w:t>included in</w:t>
      </w:r>
      <w:r>
        <w:rPr>
          <w:spacing w:val="-13"/>
        </w:rPr>
        <w:t xml:space="preserve"> </w:t>
      </w:r>
      <w:r>
        <w:t>P's</w:t>
      </w:r>
      <w:r>
        <w:rPr>
          <w:spacing w:val="-12"/>
        </w:rPr>
        <w:t xml:space="preserve"> </w:t>
      </w:r>
      <w:r>
        <w:t>consolidated</w:t>
      </w:r>
      <w:r>
        <w:rPr>
          <w:spacing w:val="-13"/>
        </w:rPr>
        <w:t xml:space="preserve"> </w:t>
      </w:r>
      <w:r>
        <w:t>financial</w:t>
      </w:r>
      <w:r>
        <w:rPr>
          <w:spacing w:val="-12"/>
        </w:rPr>
        <w:t xml:space="preserve"> </w:t>
      </w:r>
      <w:r>
        <w:rPr>
          <w:spacing w:val="-2"/>
        </w:rPr>
        <w:t xml:space="preserve">statements </w:t>
      </w:r>
      <w:r>
        <w:t>and</w:t>
      </w:r>
      <w:r>
        <w:rPr>
          <w:spacing w:val="-13"/>
        </w:rPr>
        <w:t xml:space="preserve"> </w:t>
      </w:r>
      <w:r>
        <w:t>in</w:t>
      </w:r>
      <w:r>
        <w:rPr>
          <w:spacing w:val="-13"/>
        </w:rPr>
        <w:t xml:space="preserve"> </w:t>
      </w:r>
      <w:r>
        <w:t>P's</w:t>
      </w:r>
      <w:r>
        <w:rPr>
          <w:spacing w:val="-13"/>
        </w:rPr>
        <w:t xml:space="preserve"> </w:t>
      </w:r>
      <w:r>
        <w:t>consolidated</w:t>
      </w:r>
      <w:r>
        <w:rPr>
          <w:spacing w:val="-13"/>
        </w:rPr>
        <w:t xml:space="preserve"> </w:t>
      </w:r>
      <w:r>
        <w:t>U.S.</w:t>
      </w:r>
      <w:r>
        <w:rPr>
          <w:spacing w:val="-13"/>
        </w:rPr>
        <w:t xml:space="preserve"> </w:t>
      </w:r>
      <w:r>
        <w:t>income</w:t>
      </w:r>
      <w:r>
        <w:rPr>
          <w:spacing w:val="-13"/>
        </w:rPr>
        <w:t xml:space="preserve"> </w:t>
      </w:r>
      <w:r>
        <w:t xml:space="preserve">tax return. For financial statement </w:t>
      </w:r>
      <w:bookmarkStart w:id="6" w:name="_bookmark29"/>
      <w:bookmarkEnd w:id="6"/>
      <w:r>
        <w:t>purposes, P, A, and B recognize real estate tax expense when accrued. For U.S. income tax purposes, P and A recognize</w:t>
      </w:r>
      <w:r>
        <w:rPr>
          <w:spacing w:val="-14"/>
        </w:rPr>
        <w:t xml:space="preserve"> </w:t>
      </w:r>
      <w:r>
        <w:t>such</w:t>
      </w:r>
      <w:r>
        <w:rPr>
          <w:spacing w:val="-13"/>
        </w:rPr>
        <w:t xml:space="preserve"> </w:t>
      </w:r>
      <w:r>
        <w:t>expense</w:t>
      </w:r>
      <w:r>
        <w:rPr>
          <w:spacing w:val="-13"/>
        </w:rPr>
        <w:t xml:space="preserve"> </w:t>
      </w:r>
      <w:r>
        <w:t>consistent</w:t>
      </w:r>
      <w:r>
        <w:rPr>
          <w:spacing w:val="-13"/>
        </w:rPr>
        <w:t xml:space="preserve"> </w:t>
      </w:r>
      <w:r>
        <w:t>with the</w:t>
      </w:r>
      <w:r>
        <w:rPr>
          <w:spacing w:val="-9"/>
        </w:rPr>
        <w:t xml:space="preserve"> </w:t>
      </w:r>
      <w:r>
        <w:t>method</w:t>
      </w:r>
      <w:r>
        <w:rPr>
          <w:spacing w:val="-9"/>
        </w:rPr>
        <w:t xml:space="preserve"> </w:t>
      </w:r>
      <w:r>
        <w:t>used</w:t>
      </w:r>
      <w:r>
        <w:rPr>
          <w:spacing w:val="-9"/>
        </w:rPr>
        <w:t xml:space="preserve"> </w:t>
      </w:r>
      <w:r>
        <w:t>for</w:t>
      </w:r>
      <w:r>
        <w:rPr>
          <w:spacing w:val="-9"/>
        </w:rPr>
        <w:t xml:space="preserve"> </w:t>
      </w:r>
      <w:r>
        <w:t>financial</w:t>
      </w:r>
      <w:r>
        <w:rPr>
          <w:spacing w:val="-9"/>
        </w:rPr>
        <w:t xml:space="preserve"> </w:t>
      </w:r>
      <w:r>
        <w:t>statement purposes, whereas B recognizes such deduction based on a method different from that used for financial statement purposes. P and A must report this expense/deduction in columns (a) and (d)</w:t>
      </w:r>
      <w:r>
        <w:rPr>
          <w:spacing w:val="-10"/>
        </w:rPr>
        <w:t xml:space="preserve"> </w:t>
      </w:r>
      <w:r>
        <w:t>on</w:t>
      </w:r>
      <w:r>
        <w:rPr>
          <w:spacing w:val="-10"/>
        </w:rPr>
        <w:t xml:space="preserve"> </w:t>
      </w:r>
      <w:r>
        <w:t>Part</w:t>
      </w:r>
      <w:r>
        <w:rPr>
          <w:spacing w:val="-10"/>
        </w:rPr>
        <w:t xml:space="preserve"> </w:t>
      </w:r>
      <w:r>
        <w:t>II,</w:t>
      </w:r>
      <w:r>
        <w:rPr>
          <w:spacing w:val="-10"/>
        </w:rPr>
        <w:t xml:space="preserve"> </w:t>
      </w:r>
      <w:r>
        <w:t>line</w:t>
      </w:r>
      <w:r>
        <w:rPr>
          <w:spacing w:val="-10"/>
        </w:rPr>
        <w:t xml:space="preserve"> </w:t>
      </w:r>
      <w:r>
        <w:t>28.</w:t>
      </w:r>
      <w:r>
        <w:rPr>
          <w:spacing w:val="-10"/>
        </w:rPr>
        <w:t xml:space="preserve"> </w:t>
      </w:r>
      <w:r>
        <w:t>B</w:t>
      </w:r>
      <w:r>
        <w:rPr>
          <w:spacing w:val="-10"/>
        </w:rPr>
        <w:t xml:space="preserve"> </w:t>
      </w:r>
      <w:r>
        <w:t>must</w:t>
      </w:r>
      <w:r>
        <w:rPr>
          <w:spacing w:val="-10"/>
        </w:rPr>
        <w:t xml:space="preserve"> </w:t>
      </w:r>
      <w:r>
        <w:t>report</w:t>
      </w:r>
      <w:r>
        <w:rPr>
          <w:spacing w:val="-10"/>
        </w:rPr>
        <w:t xml:space="preserve"> </w:t>
      </w:r>
      <w:r>
        <w:t>the following</w:t>
      </w:r>
      <w:r>
        <w:rPr>
          <w:spacing w:val="-1"/>
        </w:rPr>
        <w:t xml:space="preserve"> </w:t>
      </w:r>
      <w:r>
        <w:t>on</w:t>
      </w:r>
      <w:r>
        <w:rPr>
          <w:spacing w:val="-1"/>
        </w:rPr>
        <w:t xml:space="preserve"> </w:t>
      </w:r>
      <w:r>
        <w:t>Part</w:t>
      </w:r>
      <w:r>
        <w:rPr>
          <w:spacing w:val="-1"/>
        </w:rPr>
        <w:t xml:space="preserve"> </w:t>
      </w:r>
      <w:r>
        <w:t>III,</w:t>
      </w:r>
      <w:r>
        <w:rPr>
          <w:spacing w:val="-1"/>
        </w:rPr>
        <w:t xml:space="preserve"> </w:t>
      </w:r>
      <w:r>
        <w:t>line</w:t>
      </w:r>
      <w:r>
        <w:rPr>
          <w:spacing w:val="-1"/>
        </w:rPr>
        <w:t xml:space="preserve"> </w:t>
      </w:r>
      <w:r>
        <w:t>38:</w:t>
      </w:r>
      <w:r>
        <w:rPr>
          <w:spacing w:val="-1"/>
        </w:rPr>
        <w:t xml:space="preserve"> </w:t>
      </w:r>
      <w:r>
        <w:t>in</w:t>
      </w:r>
      <w:r>
        <w:rPr>
          <w:spacing w:val="-1"/>
        </w:rPr>
        <w:t xml:space="preserve"> </w:t>
      </w:r>
      <w:r>
        <w:t>column (a), B's expense recognized in the financial statements when accrued; in column</w:t>
      </w:r>
      <w:r>
        <w:rPr>
          <w:spacing w:val="-14"/>
        </w:rPr>
        <w:t xml:space="preserve"> </w:t>
      </w:r>
      <w:r>
        <w:t>(d),</w:t>
      </w:r>
      <w:r>
        <w:rPr>
          <w:spacing w:val="-13"/>
        </w:rPr>
        <w:t xml:space="preserve"> </w:t>
      </w:r>
      <w:r>
        <w:t>B's</w:t>
      </w:r>
      <w:r>
        <w:rPr>
          <w:spacing w:val="-13"/>
        </w:rPr>
        <w:t xml:space="preserve"> </w:t>
      </w:r>
      <w:r>
        <w:t>real</w:t>
      </w:r>
      <w:r>
        <w:rPr>
          <w:spacing w:val="-13"/>
        </w:rPr>
        <w:t xml:space="preserve"> </w:t>
      </w:r>
      <w:r>
        <w:t>estate</w:t>
      </w:r>
      <w:r>
        <w:rPr>
          <w:spacing w:val="-13"/>
        </w:rPr>
        <w:t xml:space="preserve"> </w:t>
      </w:r>
      <w:r>
        <w:t>tax</w:t>
      </w:r>
      <w:r>
        <w:rPr>
          <w:spacing w:val="-14"/>
        </w:rPr>
        <w:t xml:space="preserve"> </w:t>
      </w:r>
      <w:r>
        <w:t>expense recognized for U.S. income tax purposes; and in column (b) or (c), as applicable, the difference between B's real</w:t>
      </w:r>
      <w:r>
        <w:rPr>
          <w:spacing w:val="-9"/>
        </w:rPr>
        <w:t xml:space="preserve"> </w:t>
      </w:r>
      <w:r>
        <w:t>estate</w:t>
      </w:r>
      <w:r>
        <w:rPr>
          <w:spacing w:val="-9"/>
        </w:rPr>
        <w:t xml:space="preserve"> </w:t>
      </w:r>
      <w:r>
        <w:t>tax</w:t>
      </w:r>
      <w:r>
        <w:rPr>
          <w:spacing w:val="-9"/>
        </w:rPr>
        <w:t xml:space="preserve"> </w:t>
      </w:r>
      <w:r>
        <w:t>expense</w:t>
      </w:r>
      <w:r>
        <w:rPr>
          <w:spacing w:val="-9"/>
        </w:rPr>
        <w:t xml:space="preserve"> </w:t>
      </w:r>
      <w:r>
        <w:t>in</w:t>
      </w:r>
      <w:r>
        <w:rPr>
          <w:spacing w:val="-9"/>
        </w:rPr>
        <w:t xml:space="preserve"> </w:t>
      </w:r>
      <w:r>
        <w:t>its</w:t>
      </w:r>
      <w:r>
        <w:rPr>
          <w:spacing w:val="-9"/>
        </w:rPr>
        <w:t xml:space="preserve"> </w:t>
      </w:r>
      <w:r>
        <w:t xml:space="preserve">financial </w:t>
      </w:r>
      <w:r>
        <w:lastRenderedPageBreak/>
        <w:t>statements and its real estate tax deduction</w:t>
      </w:r>
      <w:r>
        <w:rPr>
          <w:spacing w:val="-14"/>
        </w:rPr>
        <w:t xml:space="preserve"> </w:t>
      </w:r>
      <w:r>
        <w:t>recognized</w:t>
      </w:r>
      <w:r>
        <w:rPr>
          <w:spacing w:val="-13"/>
        </w:rPr>
        <w:t xml:space="preserve"> </w:t>
      </w:r>
      <w:r>
        <w:t>for</w:t>
      </w:r>
      <w:r>
        <w:rPr>
          <w:spacing w:val="-13"/>
        </w:rPr>
        <w:t xml:space="preserve"> </w:t>
      </w:r>
      <w:r>
        <w:t>U.S.</w:t>
      </w:r>
      <w:r>
        <w:rPr>
          <w:spacing w:val="-13"/>
        </w:rPr>
        <w:t xml:space="preserve"> </w:t>
      </w:r>
      <w:r>
        <w:t>taxable income</w:t>
      </w:r>
      <w:r>
        <w:rPr>
          <w:spacing w:val="-2"/>
        </w:rPr>
        <w:t xml:space="preserve"> </w:t>
      </w:r>
      <w:r>
        <w:t>purposes.</w:t>
      </w:r>
    </w:p>
    <w:p w14:paraId="68720C7D" w14:textId="77777777" w:rsidR="00741D4F" w:rsidRDefault="00741D4F" w:rsidP="00741D4F">
      <w:pPr>
        <w:pStyle w:val="Body"/>
      </w:pPr>
      <w:r w:rsidRPr="00A77999">
        <w:rPr>
          <w:b/>
          <w:bCs/>
        </w:rPr>
        <w:t>Separately stated and adequately disclosed.</w:t>
      </w:r>
      <w:r>
        <w:rPr>
          <w:rFonts w:ascii="Arial Black"/>
          <w:spacing w:val="1"/>
        </w:rPr>
        <w:t xml:space="preserve"> </w:t>
      </w:r>
      <w:r>
        <w:rPr>
          <w:spacing w:val="-2"/>
        </w:rPr>
        <w:t>Each</w:t>
      </w:r>
      <w:r>
        <w:rPr>
          <w:spacing w:val="-12"/>
        </w:rPr>
        <w:t xml:space="preserve"> </w:t>
      </w:r>
      <w:r>
        <w:rPr>
          <w:spacing w:val="-2"/>
        </w:rPr>
        <w:t>difference</w:t>
      </w:r>
      <w:r>
        <w:rPr>
          <w:spacing w:val="-11"/>
        </w:rPr>
        <w:t xml:space="preserve"> </w:t>
      </w:r>
      <w:r>
        <w:rPr>
          <w:spacing w:val="-2"/>
        </w:rPr>
        <w:t>reported</w:t>
      </w:r>
      <w:r>
        <w:rPr>
          <w:spacing w:val="-11"/>
        </w:rPr>
        <w:t xml:space="preserve"> </w:t>
      </w:r>
      <w:r>
        <w:rPr>
          <w:spacing w:val="-2"/>
        </w:rPr>
        <w:t xml:space="preserve">in </w:t>
      </w:r>
      <w:r>
        <w:t>Parts</w:t>
      </w:r>
      <w:r>
        <w:rPr>
          <w:spacing w:val="-14"/>
        </w:rPr>
        <w:t xml:space="preserve"> </w:t>
      </w:r>
      <w:r>
        <w:t>II</w:t>
      </w:r>
      <w:r>
        <w:rPr>
          <w:spacing w:val="-13"/>
        </w:rPr>
        <w:t xml:space="preserve"> </w:t>
      </w:r>
      <w:r>
        <w:t>and</w:t>
      </w:r>
      <w:r>
        <w:rPr>
          <w:spacing w:val="-13"/>
        </w:rPr>
        <w:t xml:space="preserve"> </w:t>
      </w:r>
      <w:r>
        <w:t>III</w:t>
      </w:r>
      <w:r>
        <w:rPr>
          <w:spacing w:val="-13"/>
        </w:rPr>
        <w:t xml:space="preserve"> </w:t>
      </w:r>
      <w:r>
        <w:t>must</w:t>
      </w:r>
      <w:r>
        <w:rPr>
          <w:spacing w:val="-13"/>
        </w:rPr>
        <w:t xml:space="preserve"> </w:t>
      </w:r>
      <w:r>
        <w:t>be</w:t>
      </w:r>
      <w:r>
        <w:rPr>
          <w:spacing w:val="-14"/>
        </w:rPr>
        <w:t xml:space="preserve"> </w:t>
      </w:r>
      <w:r>
        <w:t>separately</w:t>
      </w:r>
      <w:r>
        <w:rPr>
          <w:spacing w:val="-13"/>
        </w:rPr>
        <w:t xml:space="preserve"> </w:t>
      </w:r>
      <w:r>
        <w:t>stated and</w:t>
      </w:r>
      <w:r>
        <w:rPr>
          <w:spacing w:val="-2"/>
        </w:rPr>
        <w:t xml:space="preserve"> </w:t>
      </w:r>
      <w:r>
        <w:t>adequately</w:t>
      </w:r>
      <w:r>
        <w:rPr>
          <w:spacing w:val="-2"/>
        </w:rPr>
        <w:t xml:space="preserve"> </w:t>
      </w:r>
      <w:r>
        <w:t>disclosed.</w:t>
      </w:r>
      <w:r>
        <w:rPr>
          <w:spacing w:val="-2"/>
        </w:rPr>
        <w:t xml:space="preserve"> </w:t>
      </w:r>
      <w:r>
        <w:t>In</w:t>
      </w:r>
      <w:r>
        <w:rPr>
          <w:spacing w:val="-2"/>
        </w:rPr>
        <w:t xml:space="preserve"> </w:t>
      </w:r>
      <w:r>
        <w:t>general,</w:t>
      </w:r>
      <w:r>
        <w:rPr>
          <w:spacing w:val="-2"/>
        </w:rPr>
        <w:t xml:space="preserve"> </w:t>
      </w:r>
      <w:r>
        <w:t>a difference</w:t>
      </w:r>
      <w:r>
        <w:rPr>
          <w:spacing w:val="-7"/>
        </w:rPr>
        <w:t xml:space="preserve"> </w:t>
      </w:r>
      <w:r>
        <w:t>is</w:t>
      </w:r>
      <w:r>
        <w:rPr>
          <w:spacing w:val="-7"/>
        </w:rPr>
        <w:t xml:space="preserve"> </w:t>
      </w:r>
      <w:r>
        <w:t>adequately</w:t>
      </w:r>
      <w:r>
        <w:rPr>
          <w:spacing w:val="-7"/>
        </w:rPr>
        <w:t xml:space="preserve"> </w:t>
      </w:r>
      <w:r>
        <w:t>disclosed</w:t>
      </w:r>
      <w:r>
        <w:rPr>
          <w:spacing w:val="-7"/>
        </w:rPr>
        <w:t xml:space="preserve"> </w:t>
      </w:r>
      <w:r>
        <w:t>if</w:t>
      </w:r>
      <w:r>
        <w:rPr>
          <w:spacing w:val="-7"/>
        </w:rPr>
        <w:t xml:space="preserve"> </w:t>
      </w:r>
      <w:r>
        <w:t>the difference is labeled in a manner that clearly identifies the item or transaction from which the difference arises. See Regulations section 1.6662-4(f). If a specific item of income, gain, loss, expense, or deduction is described on Part II, lines 9 through 24, or Part III, lines</w:t>
      </w:r>
      <w:r>
        <w:rPr>
          <w:spacing w:val="-12"/>
        </w:rPr>
        <w:t xml:space="preserve"> </w:t>
      </w:r>
      <w:r>
        <w:t>1</w:t>
      </w:r>
      <w:r>
        <w:rPr>
          <w:spacing w:val="-12"/>
        </w:rPr>
        <w:t xml:space="preserve"> </w:t>
      </w:r>
      <w:r>
        <w:t>through</w:t>
      </w:r>
      <w:r>
        <w:rPr>
          <w:spacing w:val="-12"/>
        </w:rPr>
        <w:t xml:space="preserve"> </w:t>
      </w:r>
      <w:r>
        <w:t>38,</w:t>
      </w:r>
      <w:r>
        <w:rPr>
          <w:spacing w:val="-12"/>
        </w:rPr>
        <w:t xml:space="preserve"> </w:t>
      </w:r>
      <w:r>
        <w:t>and</w:t>
      </w:r>
      <w:r>
        <w:rPr>
          <w:spacing w:val="-12"/>
        </w:rPr>
        <w:t xml:space="preserve"> </w:t>
      </w:r>
      <w:r>
        <w:t>the</w:t>
      </w:r>
      <w:r>
        <w:rPr>
          <w:spacing w:val="-12"/>
        </w:rPr>
        <w:t xml:space="preserve"> </w:t>
      </w:r>
      <w:r>
        <w:t>line</w:t>
      </w:r>
      <w:r>
        <w:rPr>
          <w:spacing w:val="-12"/>
        </w:rPr>
        <w:t xml:space="preserve"> </w:t>
      </w:r>
      <w:r>
        <w:t>does</w:t>
      </w:r>
      <w:r>
        <w:rPr>
          <w:spacing w:val="-12"/>
        </w:rPr>
        <w:t xml:space="preserve"> </w:t>
      </w:r>
      <w:r>
        <w:t>not indicate to “attach statement” and the specific instructions for the line do not call for an attachment of a statement, then the item is considered separately stated and adequately disclosed if the item is entered on the applicable line and the amount(s) of the item(s) is entered</w:t>
      </w:r>
      <w:r>
        <w:rPr>
          <w:spacing w:val="-13"/>
        </w:rPr>
        <w:t xml:space="preserve"> </w:t>
      </w:r>
      <w:r>
        <w:t>in</w:t>
      </w:r>
      <w:r>
        <w:rPr>
          <w:spacing w:val="-13"/>
        </w:rPr>
        <w:t xml:space="preserve"> </w:t>
      </w:r>
      <w:r>
        <w:t>the</w:t>
      </w:r>
      <w:r>
        <w:rPr>
          <w:spacing w:val="-13"/>
        </w:rPr>
        <w:t xml:space="preserve"> </w:t>
      </w:r>
      <w:r>
        <w:t>applicable</w:t>
      </w:r>
      <w:r>
        <w:rPr>
          <w:spacing w:val="-13"/>
        </w:rPr>
        <w:t xml:space="preserve"> </w:t>
      </w:r>
      <w:r>
        <w:t>columns</w:t>
      </w:r>
      <w:r>
        <w:rPr>
          <w:spacing w:val="-13"/>
        </w:rPr>
        <w:t xml:space="preserve"> </w:t>
      </w:r>
      <w:r>
        <w:t>of</w:t>
      </w:r>
      <w:r>
        <w:rPr>
          <w:spacing w:val="-13"/>
        </w:rPr>
        <w:t xml:space="preserve"> </w:t>
      </w:r>
      <w:r>
        <w:t xml:space="preserve">the applicable line. See the instructions for Part II, lines 1 through 8, </w:t>
      </w:r>
      <w:r>
        <w:lastRenderedPageBreak/>
        <w:t xml:space="preserve">for specific additional information required to be provided for these </w:t>
      </w:r>
      <w:proofErr w:type="gramStart"/>
      <w:r>
        <w:t>particular lines</w:t>
      </w:r>
      <w:proofErr w:type="gramEnd"/>
      <w:r>
        <w:t>.</w:t>
      </w:r>
    </w:p>
    <w:p w14:paraId="7A55FCB6" w14:textId="77777777" w:rsidR="00741D4F" w:rsidRDefault="00741D4F" w:rsidP="00741D4F">
      <w:pPr>
        <w:pStyle w:val="Body"/>
      </w:pPr>
      <w:r w:rsidRPr="00A77999">
        <w:rPr>
          <w:b/>
          <w:bCs/>
        </w:rPr>
        <w:t>Note</w:t>
      </w:r>
      <w:r>
        <w:rPr>
          <w:rFonts w:ascii="Arial Black"/>
        </w:rPr>
        <w:t>.</w:t>
      </w:r>
      <w:r>
        <w:rPr>
          <w:rFonts w:ascii="Arial Black"/>
          <w:spacing w:val="-3"/>
        </w:rPr>
        <w:t xml:space="preserve"> </w:t>
      </w:r>
      <w:r>
        <w:t>A</w:t>
      </w:r>
      <w:r>
        <w:rPr>
          <w:spacing w:val="-11"/>
        </w:rPr>
        <w:t xml:space="preserve"> </w:t>
      </w:r>
      <w:r>
        <w:t>statement</w:t>
      </w:r>
      <w:r>
        <w:rPr>
          <w:spacing w:val="-11"/>
        </w:rPr>
        <w:t xml:space="preserve"> </w:t>
      </w:r>
      <w:r>
        <w:t>or</w:t>
      </w:r>
      <w:r>
        <w:rPr>
          <w:spacing w:val="-11"/>
        </w:rPr>
        <w:t xml:space="preserve"> </w:t>
      </w:r>
      <w:r>
        <w:t>explanation</w:t>
      </w:r>
      <w:r>
        <w:rPr>
          <w:spacing w:val="-11"/>
        </w:rPr>
        <w:t xml:space="preserve"> </w:t>
      </w:r>
      <w:r>
        <w:t>may be attached to any line even if none is required.</w:t>
      </w:r>
    </w:p>
    <w:p w14:paraId="4FCCC222" w14:textId="77777777" w:rsidR="00741D4F" w:rsidRDefault="00741D4F" w:rsidP="00741D4F">
      <w:pPr>
        <w:pStyle w:val="Body"/>
      </w:pPr>
      <w:r>
        <w:t>Except as otherwise provided, differences</w:t>
      </w:r>
      <w:r>
        <w:rPr>
          <w:spacing w:val="-14"/>
        </w:rPr>
        <w:t xml:space="preserve"> </w:t>
      </w:r>
      <w:r>
        <w:t>for</w:t>
      </w:r>
      <w:r>
        <w:rPr>
          <w:spacing w:val="-13"/>
        </w:rPr>
        <w:t xml:space="preserve"> </w:t>
      </w:r>
      <w:r>
        <w:t>the</w:t>
      </w:r>
      <w:r>
        <w:rPr>
          <w:spacing w:val="-13"/>
        </w:rPr>
        <w:t xml:space="preserve"> </w:t>
      </w:r>
      <w:r>
        <w:t>same</w:t>
      </w:r>
      <w:r>
        <w:rPr>
          <w:spacing w:val="-13"/>
        </w:rPr>
        <w:t xml:space="preserve"> </w:t>
      </w:r>
      <w:r>
        <w:t>item</w:t>
      </w:r>
      <w:r>
        <w:rPr>
          <w:spacing w:val="-13"/>
        </w:rPr>
        <w:t xml:space="preserve"> </w:t>
      </w:r>
      <w:r>
        <w:t>must</w:t>
      </w:r>
      <w:r>
        <w:rPr>
          <w:spacing w:val="-14"/>
        </w:rPr>
        <w:t xml:space="preserve"> </w:t>
      </w:r>
      <w:r>
        <w:t>be combined or netted together and reported as one amount on the applicable line of Schedule M-3.</w:t>
      </w:r>
    </w:p>
    <w:p w14:paraId="7D408178" w14:textId="77777777" w:rsidR="00741D4F" w:rsidRDefault="00741D4F" w:rsidP="00741D4F">
      <w:pPr>
        <w:pStyle w:val="Body"/>
      </w:pPr>
      <w:r>
        <w:t>However,</w:t>
      </w:r>
      <w:r>
        <w:rPr>
          <w:spacing w:val="-14"/>
        </w:rPr>
        <w:t xml:space="preserve"> </w:t>
      </w:r>
      <w:r>
        <w:t>differences</w:t>
      </w:r>
      <w:r>
        <w:rPr>
          <w:spacing w:val="-13"/>
        </w:rPr>
        <w:t xml:space="preserve"> </w:t>
      </w:r>
      <w:r>
        <w:t>for</w:t>
      </w:r>
      <w:r>
        <w:rPr>
          <w:spacing w:val="-13"/>
        </w:rPr>
        <w:t xml:space="preserve"> </w:t>
      </w:r>
      <w:r>
        <w:t>separate</w:t>
      </w:r>
      <w:r>
        <w:rPr>
          <w:spacing w:val="-13"/>
        </w:rPr>
        <w:t xml:space="preserve"> </w:t>
      </w:r>
      <w:r>
        <w:t>items must not be combined or netted together.</w:t>
      </w:r>
      <w:r>
        <w:rPr>
          <w:spacing w:val="-12"/>
        </w:rPr>
        <w:t xml:space="preserve"> </w:t>
      </w:r>
      <w:r>
        <w:t>Each</w:t>
      </w:r>
      <w:r>
        <w:rPr>
          <w:spacing w:val="-12"/>
        </w:rPr>
        <w:t xml:space="preserve"> </w:t>
      </w:r>
      <w:r>
        <w:t>item</w:t>
      </w:r>
      <w:r>
        <w:rPr>
          <w:spacing w:val="-12"/>
        </w:rPr>
        <w:t xml:space="preserve"> </w:t>
      </w:r>
      <w:r>
        <w:t>(and</w:t>
      </w:r>
      <w:r>
        <w:rPr>
          <w:spacing w:val="-12"/>
        </w:rPr>
        <w:t xml:space="preserve"> </w:t>
      </w:r>
      <w:r>
        <w:t xml:space="preserve">corresponding amount attributable to that item) must be separately stated and adequately disclosed on the applicable line of Schedule M-3, or any statement required to be attached, even if the amounts are below a certain dollar </w:t>
      </w:r>
      <w:r>
        <w:rPr>
          <w:spacing w:val="-2"/>
        </w:rPr>
        <w:t>amount.</w:t>
      </w:r>
    </w:p>
    <w:p w14:paraId="2EB3C0BF" w14:textId="77777777" w:rsidR="00741D4F" w:rsidRDefault="00741D4F" w:rsidP="00741D4F">
      <w:pPr>
        <w:pStyle w:val="Body"/>
      </w:pPr>
      <w:r w:rsidRPr="00A77999">
        <w:rPr>
          <w:b/>
          <w:bCs/>
        </w:rPr>
        <w:t>Required statements for Part II, line 25, and Part III, line 38.</w:t>
      </w:r>
      <w:r>
        <w:rPr>
          <w:rFonts w:ascii="Arial Black"/>
          <w:spacing w:val="-2"/>
        </w:rPr>
        <w:t xml:space="preserve"> </w:t>
      </w:r>
      <w:r>
        <w:rPr>
          <w:w w:val="95"/>
        </w:rPr>
        <w:t xml:space="preserve">A </w:t>
      </w:r>
      <w:r>
        <w:t>separate</w:t>
      </w:r>
      <w:r>
        <w:rPr>
          <w:spacing w:val="-6"/>
        </w:rPr>
        <w:t xml:space="preserve"> </w:t>
      </w:r>
      <w:r>
        <w:t>statement</w:t>
      </w:r>
      <w:r>
        <w:rPr>
          <w:spacing w:val="-6"/>
        </w:rPr>
        <w:t xml:space="preserve"> </w:t>
      </w:r>
      <w:r>
        <w:t>must</w:t>
      </w:r>
      <w:r>
        <w:rPr>
          <w:spacing w:val="-6"/>
        </w:rPr>
        <w:t xml:space="preserve"> </w:t>
      </w:r>
      <w:r>
        <w:t>be</w:t>
      </w:r>
      <w:r>
        <w:rPr>
          <w:spacing w:val="-6"/>
        </w:rPr>
        <w:t xml:space="preserve"> </w:t>
      </w:r>
      <w:r>
        <w:t>attached</w:t>
      </w:r>
      <w:r>
        <w:rPr>
          <w:spacing w:val="-6"/>
        </w:rPr>
        <w:t xml:space="preserve"> </w:t>
      </w:r>
      <w:r>
        <w:t>to Schedule</w:t>
      </w:r>
      <w:r>
        <w:rPr>
          <w:spacing w:val="-14"/>
        </w:rPr>
        <w:t xml:space="preserve"> </w:t>
      </w:r>
      <w:r>
        <w:t>M-3</w:t>
      </w:r>
      <w:r>
        <w:rPr>
          <w:spacing w:val="-13"/>
        </w:rPr>
        <w:t xml:space="preserve"> </w:t>
      </w:r>
      <w:r>
        <w:t>(Form</w:t>
      </w:r>
      <w:r>
        <w:rPr>
          <w:spacing w:val="-13"/>
        </w:rPr>
        <w:t xml:space="preserve"> </w:t>
      </w:r>
      <w:r>
        <w:t>1120)</w:t>
      </w:r>
      <w:r>
        <w:rPr>
          <w:spacing w:val="-13"/>
        </w:rPr>
        <w:t xml:space="preserve"> </w:t>
      </w:r>
      <w:r>
        <w:t>that</w:t>
      </w:r>
      <w:r>
        <w:rPr>
          <w:spacing w:val="-13"/>
        </w:rPr>
        <w:t xml:space="preserve"> </w:t>
      </w:r>
      <w:r>
        <w:t xml:space="preserve">includes a detailed description of </w:t>
      </w:r>
      <w:r>
        <w:lastRenderedPageBreak/>
        <w:t>each item and adjustment entered on Part II, line 25, and Part III, line 38.</w:t>
      </w:r>
    </w:p>
    <w:p w14:paraId="40F62572" w14:textId="77777777" w:rsidR="00741D4F" w:rsidRDefault="00741D4F" w:rsidP="00741D4F">
      <w:pPr>
        <w:pStyle w:val="Body"/>
      </w:pPr>
      <w:r>
        <w:t>The description for each amount entered in column (a) must be readily identifiable to the name of the account in</w:t>
      </w:r>
      <w:r>
        <w:rPr>
          <w:spacing w:val="-7"/>
        </w:rPr>
        <w:t xml:space="preserve"> </w:t>
      </w:r>
      <w:r>
        <w:t>the</w:t>
      </w:r>
      <w:r>
        <w:rPr>
          <w:spacing w:val="-7"/>
        </w:rPr>
        <w:t xml:space="preserve"> </w:t>
      </w:r>
      <w:r>
        <w:t>financial</w:t>
      </w:r>
      <w:r>
        <w:rPr>
          <w:spacing w:val="-7"/>
        </w:rPr>
        <w:t xml:space="preserve"> </w:t>
      </w:r>
      <w:r>
        <w:t>statements</w:t>
      </w:r>
      <w:r>
        <w:rPr>
          <w:spacing w:val="-7"/>
        </w:rPr>
        <w:t xml:space="preserve"> </w:t>
      </w:r>
      <w:r>
        <w:t>or</w:t>
      </w:r>
      <w:r>
        <w:rPr>
          <w:spacing w:val="-7"/>
        </w:rPr>
        <w:t xml:space="preserve"> </w:t>
      </w:r>
      <w:r>
        <w:t>books</w:t>
      </w:r>
      <w:r>
        <w:rPr>
          <w:spacing w:val="-7"/>
        </w:rPr>
        <w:t xml:space="preserve"> </w:t>
      </w:r>
      <w:r>
        <w:t>and records</w:t>
      </w:r>
      <w:r>
        <w:rPr>
          <w:spacing w:val="-14"/>
        </w:rPr>
        <w:t xml:space="preserve"> </w:t>
      </w:r>
      <w:r>
        <w:t>of</w:t>
      </w:r>
      <w:r>
        <w:rPr>
          <w:spacing w:val="-13"/>
        </w:rPr>
        <w:t xml:space="preserve"> </w:t>
      </w:r>
      <w:r>
        <w:t>the</w:t>
      </w:r>
      <w:r>
        <w:rPr>
          <w:spacing w:val="-13"/>
        </w:rPr>
        <w:t xml:space="preserve"> </w:t>
      </w:r>
      <w:r>
        <w:t>taxpayer,</w:t>
      </w:r>
      <w:r>
        <w:rPr>
          <w:spacing w:val="-13"/>
        </w:rPr>
        <w:t xml:space="preserve"> </w:t>
      </w:r>
      <w:r>
        <w:t>under</w:t>
      </w:r>
      <w:r>
        <w:rPr>
          <w:spacing w:val="-13"/>
        </w:rPr>
        <w:t xml:space="preserve"> </w:t>
      </w:r>
      <w:r>
        <w:t>which</w:t>
      </w:r>
      <w:r>
        <w:rPr>
          <w:spacing w:val="-14"/>
        </w:rPr>
        <w:t xml:space="preserve"> </w:t>
      </w:r>
      <w:r>
        <w:t>the amount in column (a) was recorded in the accounting records. Also, the description for each amount entered in column (a) must include detailed information</w:t>
      </w:r>
      <w:r>
        <w:rPr>
          <w:spacing w:val="-6"/>
        </w:rPr>
        <w:t xml:space="preserve"> </w:t>
      </w:r>
      <w:r>
        <w:t>supporting</w:t>
      </w:r>
      <w:r>
        <w:rPr>
          <w:spacing w:val="-6"/>
        </w:rPr>
        <w:t xml:space="preserve"> </w:t>
      </w:r>
      <w:r>
        <w:t>each</w:t>
      </w:r>
      <w:r>
        <w:rPr>
          <w:spacing w:val="-6"/>
        </w:rPr>
        <w:t xml:space="preserve"> </w:t>
      </w:r>
      <w:r>
        <w:t>adjustment reported in columns (b) and (c), including how the adjustment is identified</w:t>
      </w:r>
      <w:r>
        <w:rPr>
          <w:spacing w:val="-14"/>
        </w:rPr>
        <w:t xml:space="preserve"> </w:t>
      </w:r>
      <w:r>
        <w:t>in</w:t>
      </w:r>
      <w:r>
        <w:rPr>
          <w:spacing w:val="-13"/>
        </w:rPr>
        <w:t xml:space="preserve"> </w:t>
      </w:r>
      <w:r>
        <w:t>the</w:t>
      </w:r>
      <w:r>
        <w:rPr>
          <w:spacing w:val="-13"/>
        </w:rPr>
        <w:t xml:space="preserve"> </w:t>
      </w:r>
      <w:r>
        <w:t>accounting</w:t>
      </w:r>
      <w:r>
        <w:rPr>
          <w:spacing w:val="-13"/>
        </w:rPr>
        <w:t xml:space="preserve"> </w:t>
      </w:r>
      <w:r>
        <w:t>records.</w:t>
      </w:r>
      <w:r>
        <w:rPr>
          <w:spacing w:val="-13"/>
        </w:rPr>
        <w:t xml:space="preserve"> </w:t>
      </w:r>
      <w:r>
        <w:t>The entire description is considered the tax description for the amount reported in column (d) for each item reported on Part II, line 25, or Part III, line 38.</w:t>
      </w:r>
    </w:p>
    <w:p w14:paraId="3E0759E2" w14:textId="77777777" w:rsidR="00741D4F" w:rsidRDefault="00741D4F" w:rsidP="00741D4F">
      <w:pPr>
        <w:pStyle w:val="Body"/>
      </w:pPr>
      <w:r>
        <w:t>Each</w:t>
      </w:r>
      <w:r>
        <w:rPr>
          <w:spacing w:val="-14"/>
        </w:rPr>
        <w:t xml:space="preserve"> </w:t>
      </w:r>
      <w:r>
        <w:t>description</w:t>
      </w:r>
      <w:r>
        <w:rPr>
          <w:spacing w:val="-13"/>
        </w:rPr>
        <w:t xml:space="preserve"> </w:t>
      </w:r>
      <w:r>
        <w:t>should</w:t>
      </w:r>
      <w:r>
        <w:rPr>
          <w:spacing w:val="-13"/>
        </w:rPr>
        <w:t xml:space="preserve"> </w:t>
      </w:r>
      <w:r>
        <w:t>adequately describe all four columns of Part II, line</w:t>
      </w:r>
      <w:r>
        <w:rPr>
          <w:spacing w:val="-14"/>
        </w:rPr>
        <w:t xml:space="preserve"> </w:t>
      </w:r>
      <w:r>
        <w:t>25,</w:t>
      </w:r>
      <w:r>
        <w:rPr>
          <w:spacing w:val="-13"/>
        </w:rPr>
        <w:t xml:space="preserve"> </w:t>
      </w:r>
      <w:r>
        <w:t>or</w:t>
      </w:r>
      <w:r>
        <w:rPr>
          <w:spacing w:val="-13"/>
        </w:rPr>
        <w:t xml:space="preserve"> </w:t>
      </w:r>
      <w:r>
        <w:t>Part</w:t>
      </w:r>
      <w:r>
        <w:rPr>
          <w:spacing w:val="-13"/>
        </w:rPr>
        <w:t xml:space="preserve"> </w:t>
      </w:r>
      <w:r>
        <w:t>III,</w:t>
      </w:r>
      <w:r>
        <w:rPr>
          <w:spacing w:val="-13"/>
        </w:rPr>
        <w:t xml:space="preserve"> </w:t>
      </w:r>
      <w:r>
        <w:t>line</w:t>
      </w:r>
      <w:r>
        <w:rPr>
          <w:spacing w:val="-14"/>
        </w:rPr>
        <w:t xml:space="preserve"> </w:t>
      </w:r>
      <w:r>
        <w:t>38.</w:t>
      </w:r>
      <w:r>
        <w:rPr>
          <w:spacing w:val="-13"/>
        </w:rPr>
        <w:t xml:space="preserve"> </w:t>
      </w:r>
      <w:r>
        <w:t>If</w:t>
      </w:r>
      <w:r>
        <w:rPr>
          <w:spacing w:val="-13"/>
        </w:rPr>
        <w:t xml:space="preserve"> </w:t>
      </w:r>
      <w:r>
        <w:t>additional information is required to provide an acceptable description, provide a supporting</w:t>
      </w:r>
      <w:r>
        <w:rPr>
          <w:spacing w:val="-2"/>
        </w:rPr>
        <w:t xml:space="preserve"> </w:t>
      </w:r>
      <w:r>
        <w:t>statement.</w:t>
      </w:r>
    </w:p>
    <w:p w14:paraId="3B101A47" w14:textId="77777777" w:rsidR="00741D4F" w:rsidRDefault="00741D4F" w:rsidP="00741D4F">
      <w:pPr>
        <w:pStyle w:val="Body"/>
      </w:pPr>
      <w:r>
        <w:rPr>
          <w:b/>
          <w:i/>
        </w:rPr>
        <w:lastRenderedPageBreak/>
        <w:t>Example 8.</w:t>
      </w:r>
      <w:r>
        <w:rPr>
          <w:b/>
          <w:i/>
          <w:spacing w:val="40"/>
        </w:rPr>
        <w:t xml:space="preserve"> </w:t>
      </w:r>
      <w:r>
        <w:t>Corporation C is a calendar year taxpayer that placed in service</w:t>
      </w:r>
      <w:r>
        <w:rPr>
          <w:spacing w:val="-12"/>
        </w:rPr>
        <w:t xml:space="preserve"> </w:t>
      </w:r>
      <w:r>
        <w:t>10</w:t>
      </w:r>
      <w:r>
        <w:rPr>
          <w:spacing w:val="-12"/>
        </w:rPr>
        <w:t xml:space="preserve"> </w:t>
      </w:r>
      <w:r>
        <w:t>depreciable</w:t>
      </w:r>
      <w:r>
        <w:rPr>
          <w:spacing w:val="-12"/>
        </w:rPr>
        <w:t xml:space="preserve"> </w:t>
      </w:r>
      <w:r>
        <w:t>fixed</w:t>
      </w:r>
      <w:r>
        <w:rPr>
          <w:spacing w:val="-12"/>
        </w:rPr>
        <w:t xml:space="preserve"> </w:t>
      </w:r>
      <w:r>
        <w:t>assets</w:t>
      </w:r>
      <w:r>
        <w:rPr>
          <w:spacing w:val="-12"/>
        </w:rPr>
        <w:t xml:space="preserve"> </w:t>
      </w:r>
      <w:r>
        <w:t>in</w:t>
      </w:r>
      <w:r>
        <w:rPr>
          <w:spacing w:val="-12"/>
        </w:rPr>
        <w:t xml:space="preserve"> </w:t>
      </w:r>
      <w:r>
        <w:t>a previous tax year. C files and entirely completes</w:t>
      </w:r>
      <w:r>
        <w:rPr>
          <w:spacing w:val="-2"/>
        </w:rPr>
        <w:t xml:space="preserve"> </w:t>
      </w:r>
      <w:r>
        <w:t>Schedule</w:t>
      </w:r>
      <w:r>
        <w:rPr>
          <w:spacing w:val="-2"/>
        </w:rPr>
        <w:t xml:space="preserve"> </w:t>
      </w:r>
      <w:r>
        <w:t>M-3</w:t>
      </w:r>
      <w:r>
        <w:rPr>
          <w:spacing w:val="-2"/>
        </w:rPr>
        <w:t xml:space="preserve"> </w:t>
      </w:r>
      <w:r>
        <w:t>for</w:t>
      </w:r>
      <w:r>
        <w:rPr>
          <w:spacing w:val="-2"/>
        </w:rPr>
        <w:t xml:space="preserve"> </w:t>
      </w:r>
      <w:r>
        <w:t>its</w:t>
      </w:r>
      <w:r>
        <w:rPr>
          <w:spacing w:val="-2"/>
        </w:rPr>
        <w:t xml:space="preserve"> </w:t>
      </w:r>
      <w:r>
        <w:t>current tax</w:t>
      </w:r>
      <w:r>
        <w:rPr>
          <w:spacing w:val="-14"/>
        </w:rPr>
        <w:t xml:space="preserve"> </w:t>
      </w:r>
      <w:r>
        <w:t>year.</w:t>
      </w:r>
      <w:r>
        <w:rPr>
          <w:spacing w:val="-13"/>
        </w:rPr>
        <w:t xml:space="preserve"> </w:t>
      </w:r>
      <w:r>
        <w:t>C's</w:t>
      </w:r>
      <w:r>
        <w:rPr>
          <w:spacing w:val="-13"/>
        </w:rPr>
        <w:t xml:space="preserve"> </w:t>
      </w:r>
      <w:r>
        <w:t>total</w:t>
      </w:r>
      <w:r>
        <w:rPr>
          <w:spacing w:val="-13"/>
        </w:rPr>
        <w:t xml:space="preserve"> </w:t>
      </w:r>
      <w:r>
        <w:t>depreciation</w:t>
      </w:r>
      <w:r>
        <w:rPr>
          <w:spacing w:val="-13"/>
        </w:rPr>
        <w:t xml:space="preserve"> </w:t>
      </w:r>
      <w:r>
        <w:t>expense for its current tax year for five of the assets</w:t>
      </w:r>
      <w:r>
        <w:rPr>
          <w:spacing w:val="-12"/>
        </w:rPr>
        <w:t xml:space="preserve"> </w:t>
      </w:r>
      <w:r>
        <w:t>is</w:t>
      </w:r>
      <w:r>
        <w:rPr>
          <w:spacing w:val="-12"/>
        </w:rPr>
        <w:t xml:space="preserve"> </w:t>
      </w:r>
      <w:r>
        <w:t>$50,000</w:t>
      </w:r>
      <w:r>
        <w:rPr>
          <w:spacing w:val="-12"/>
        </w:rPr>
        <w:t xml:space="preserve"> </w:t>
      </w:r>
      <w:r>
        <w:t>for</w:t>
      </w:r>
      <w:r>
        <w:rPr>
          <w:spacing w:val="-12"/>
        </w:rPr>
        <w:t xml:space="preserve"> </w:t>
      </w:r>
      <w:r>
        <w:t>income</w:t>
      </w:r>
      <w:r>
        <w:rPr>
          <w:spacing w:val="-12"/>
        </w:rPr>
        <w:t xml:space="preserve"> </w:t>
      </w:r>
      <w:r>
        <w:t>statement purposes</w:t>
      </w:r>
      <w:r>
        <w:rPr>
          <w:spacing w:val="-2"/>
        </w:rPr>
        <w:t xml:space="preserve"> </w:t>
      </w:r>
      <w:r>
        <w:t>and</w:t>
      </w:r>
      <w:r>
        <w:rPr>
          <w:spacing w:val="-2"/>
        </w:rPr>
        <w:t xml:space="preserve"> </w:t>
      </w:r>
      <w:r>
        <w:t>$70,000</w:t>
      </w:r>
      <w:r>
        <w:rPr>
          <w:spacing w:val="-2"/>
        </w:rPr>
        <w:t xml:space="preserve"> </w:t>
      </w:r>
      <w:r>
        <w:t>for</w:t>
      </w:r>
      <w:r>
        <w:rPr>
          <w:spacing w:val="-2"/>
        </w:rPr>
        <w:t xml:space="preserve"> </w:t>
      </w:r>
      <w:r>
        <w:t>U.S.</w:t>
      </w:r>
      <w:r>
        <w:rPr>
          <w:spacing w:val="-2"/>
        </w:rPr>
        <w:t xml:space="preserve"> </w:t>
      </w:r>
      <w:r>
        <w:t>income tax purposes. C's total annual depreciation</w:t>
      </w:r>
      <w:r>
        <w:rPr>
          <w:spacing w:val="-6"/>
        </w:rPr>
        <w:t xml:space="preserve"> </w:t>
      </w:r>
      <w:r>
        <w:t>expense</w:t>
      </w:r>
      <w:r>
        <w:rPr>
          <w:spacing w:val="-6"/>
        </w:rPr>
        <w:t xml:space="preserve"> </w:t>
      </w:r>
      <w:r>
        <w:t>for</w:t>
      </w:r>
      <w:r>
        <w:rPr>
          <w:spacing w:val="-6"/>
        </w:rPr>
        <w:t xml:space="preserve"> </w:t>
      </w:r>
      <w:r>
        <w:t>its</w:t>
      </w:r>
      <w:r>
        <w:rPr>
          <w:spacing w:val="-6"/>
        </w:rPr>
        <w:t xml:space="preserve"> </w:t>
      </w:r>
      <w:r>
        <w:t>current</w:t>
      </w:r>
      <w:r>
        <w:rPr>
          <w:spacing w:val="-6"/>
        </w:rPr>
        <w:t xml:space="preserve"> </w:t>
      </w:r>
      <w:r>
        <w:t>tax year</w:t>
      </w:r>
      <w:r>
        <w:rPr>
          <w:spacing w:val="-12"/>
        </w:rPr>
        <w:t xml:space="preserve"> </w:t>
      </w:r>
      <w:r>
        <w:t>for</w:t>
      </w:r>
      <w:r>
        <w:rPr>
          <w:spacing w:val="-12"/>
        </w:rPr>
        <w:t xml:space="preserve"> </w:t>
      </w:r>
      <w:r>
        <w:t>the</w:t>
      </w:r>
      <w:r>
        <w:rPr>
          <w:spacing w:val="-12"/>
        </w:rPr>
        <w:t xml:space="preserve"> </w:t>
      </w:r>
      <w:r>
        <w:t>other</w:t>
      </w:r>
      <w:r>
        <w:rPr>
          <w:spacing w:val="-12"/>
        </w:rPr>
        <w:t xml:space="preserve"> </w:t>
      </w:r>
      <w:r>
        <w:t>five</w:t>
      </w:r>
      <w:r>
        <w:rPr>
          <w:spacing w:val="-12"/>
        </w:rPr>
        <w:t xml:space="preserve"> </w:t>
      </w:r>
      <w:r>
        <w:t>assets</w:t>
      </w:r>
      <w:r>
        <w:rPr>
          <w:spacing w:val="-12"/>
        </w:rPr>
        <w:t xml:space="preserve"> </w:t>
      </w:r>
      <w:r>
        <w:t>is</w:t>
      </w:r>
      <w:r>
        <w:rPr>
          <w:spacing w:val="-12"/>
        </w:rPr>
        <w:t xml:space="preserve"> </w:t>
      </w:r>
      <w:r>
        <w:t>$40,000 for income statement purposes and $30,000 for U.S. income tax purposes. In its financial statements, C treats the differences</w:t>
      </w:r>
      <w:r>
        <w:rPr>
          <w:spacing w:val="-14"/>
        </w:rPr>
        <w:t xml:space="preserve"> </w:t>
      </w:r>
      <w:r>
        <w:t>between</w:t>
      </w:r>
      <w:r>
        <w:rPr>
          <w:spacing w:val="-13"/>
        </w:rPr>
        <w:t xml:space="preserve"> </w:t>
      </w:r>
      <w:r>
        <w:t>financial</w:t>
      </w:r>
      <w:r>
        <w:rPr>
          <w:spacing w:val="-13"/>
        </w:rPr>
        <w:t xml:space="preserve"> </w:t>
      </w:r>
      <w:r>
        <w:t xml:space="preserve">statement and U.S. income tax depreciation expense as giving rise to temporary differences that will reverse in future years. C must combine </w:t>
      </w:r>
      <w:proofErr w:type="gramStart"/>
      <w:r>
        <w:t>all of</w:t>
      </w:r>
      <w:proofErr w:type="gramEnd"/>
      <w:r>
        <w:t xml:space="preserve"> its depreciation adjustments. Accordingly, C must report on Part III, line 31, for its current tax year income statement, depreciation expense of $90,000 in column (a), a temporary difference of $10,000</w:t>
      </w:r>
      <w:r>
        <w:rPr>
          <w:spacing w:val="-9"/>
        </w:rPr>
        <w:t xml:space="preserve"> </w:t>
      </w:r>
      <w:r>
        <w:t>in</w:t>
      </w:r>
      <w:r>
        <w:rPr>
          <w:spacing w:val="-9"/>
        </w:rPr>
        <w:t xml:space="preserve"> </w:t>
      </w:r>
      <w:r>
        <w:t>column</w:t>
      </w:r>
      <w:r>
        <w:rPr>
          <w:spacing w:val="-9"/>
        </w:rPr>
        <w:t xml:space="preserve"> </w:t>
      </w:r>
      <w:r>
        <w:lastRenderedPageBreak/>
        <w:t>(b),</w:t>
      </w:r>
      <w:r>
        <w:rPr>
          <w:spacing w:val="-9"/>
        </w:rPr>
        <w:t xml:space="preserve"> </w:t>
      </w:r>
      <w:r>
        <w:t>and</w:t>
      </w:r>
      <w:r>
        <w:rPr>
          <w:spacing w:val="-9"/>
        </w:rPr>
        <w:t xml:space="preserve"> </w:t>
      </w:r>
      <w:r>
        <w:t>U.S.</w:t>
      </w:r>
      <w:r>
        <w:rPr>
          <w:spacing w:val="-9"/>
        </w:rPr>
        <w:t xml:space="preserve"> </w:t>
      </w:r>
      <w:r>
        <w:t>income tax</w:t>
      </w:r>
      <w:r>
        <w:rPr>
          <w:spacing w:val="-14"/>
        </w:rPr>
        <w:t xml:space="preserve"> </w:t>
      </w:r>
      <w:r>
        <w:t>depreciation</w:t>
      </w:r>
      <w:r>
        <w:rPr>
          <w:spacing w:val="-13"/>
        </w:rPr>
        <w:t xml:space="preserve"> </w:t>
      </w:r>
      <w:r>
        <w:t>expense</w:t>
      </w:r>
      <w:r>
        <w:rPr>
          <w:spacing w:val="-13"/>
        </w:rPr>
        <w:t xml:space="preserve"> </w:t>
      </w:r>
      <w:r>
        <w:t>of</w:t>
      </w:r>
      <w:r>
        <w:rPr>
          <w:spacing w:val="-13"/>
        </w:rPr>
        <w:t xml:space="preserve"> </w:t>
      </w:r>
      <w:r>
        <w:t>$100,000</w:t>
      </w:r>
      <w:r>
        <w:rPr>
          <w:spacing w:val="-13"/>
        </w:rPr>
        <w:t xml:space="preserve"> </w:t>
      </w:r>
      <w:r>
        <w:t>in column</w:t>
      </w:r>
      <w:r>
        <w:rPr>
          <w:spacing w:val="-2"/>
        </w:rPr>
        <w:t xml:space="preserve"> </w:t>
      </w:r>
      <w:r>
        <w:t>(d).</w:t>
      </w:r>
    </w:p>
    <w:p w14:paraId="73CCF433" w14:textId="77777777" w:rsidR="00741D4F" w:rsidRDefault="00741D4F" w:rsidP="00741D4F">
      <w:pPr>
        <w:pStyle w:val="Body"/>
      </w:pPr>
      <w:r>
        <w:rPr>
          <w:b/>
          <w:i/>
        </w:rPr>
        <w:t>Example 9.</w:t>
      </w:r>
      <w:r>
        <w:rPr>
          <w:b/>
          <w:i/>
          <w:spacing w:val="40"/>
        </w:rPr>
        <w:t xml:space="preserve"> </w:t>
      </w:r>
      <w:r>
        <w:t>Corporation D is a calendar year taxpayer that files and entirely completes Schedule M-3 for its current tax year. On December 31, D establishes three reserve accounts in the amount of $100,000 for each account. One reserve account is an allowance for accounts receivable that are estimated to be uncollectible. The second reserve is an estimate of coupons outstanding that may have to be</w:t>
      </w:r>
      <w:r>
        <w:rPr>
          <w:spacing w:val="-14"/>
        </w:rPr>
        <w:t xml:space="preserve"> </w:t>
      </w:r>
      <w:r>
        <w:t>paid.</w:t>
      </w:r>
      <w:r>
        <w:rPr>
          <w:spacing w:val="-13"/>
        </w:rPr>
        <w:t xml:space="preserve"> </w:t>
      </w:r>
      <w:r>
        <w:t>The</w:t>
      </w:r>
      <w:r>
        <w:rPr>
          <w:spacing w:val="-13"/>
        </w:rPr>
        <w:t xml:space="preserve"> </w:t>
      </w:r>
      <w:r>
        <w:t>third</w:t>
      </w:r>
      <w:r>
        <w:rPr>
          <w:spacing w:val="-13"/>
        </w:rPr>
        <w:t xml:space="preserve"> </w:t>
      </w:r>
      <w:r>
        <w:t>reserve</w:t>
      </w:r>
      <w:r>
        <w:rPr>
          <w:spacing w:val="-13"/>
        </w:rPr>
        <w:t xml:space="preserve"> </w:t>
      </w:r>
      <w:r>
        <w:t>is</w:t>
      </w:r>
      <w:r>
        <w:rPr>
          <w:spacing w:val="-14"/>
        </w:rPr>
        <w:t xml:space="preserve"> </w:t>
      </w:r>
      <w:r>
        <w:t>an</w:t>
      </w:r>
      <w:r>
        <w:rPr>
          <w:spacing w:val="-13"/>
        </w:rPr>
        <w:t xml:space="preserve"> </w:t>
      </w:r>
      <w:r>
        <w:t>estimate of future warranty expenses. In its financial statements, D treats the three reserve accounts as giving rise to temporary differences that will reverse in future years. The three reserves are expenses in D's current financial statements but are not deductions for U.S.</w:t>
      </w:r>
      <w:r>
        <w:rPr>
          <w:spacing w:val="-14"/>
        </w:rPr>
        <w:t xml:space="preserve"> </w:t>
      </w:r>
      <w:r>
        <w:t>income</w:t>
      </w:r>
      <w:r>
        <w:rPr>
          <w:spacing w:val="-13"/>
        </w:rPr>
        <w:t xml:space="preserve"> </w:t>
      </w:r>
      <w:r>
        <w:t>tax</w:t>
      </w:r>
      <w:r>
        <w:rPr>
          <w:spacing w:val="-13"/>
        </w:rPr>
        <w:t xml:space="preserve"> </w:t>
      </w:r>
      <w:r>
        <w:t>purposes</w:t>
      </w:r>
      <w:r>
        <w:rPr>
          <w:spacing w:val="-13"/>
        </w:rPr>
        <w:t xml:space="preserve"> </w:t>
      </w:r>
      <w:r>
        <w:t>in</w:t>
      </w:r>
      <w:r>
        <w:rPr>
          <w:spacing w:val="-13"/>
        </w:rPr>
        <w:t xml:space="preserve"> </w:t>
      </w:r>
      <w:r>
        <w:t>the</w:t>
      </w:r>
      <w:r>
        <w:rPr>
          <w:spacing w:val="-14"/>
        </w:rPr>
        <w:t xml:space="preserve"> </w:t>
      </w:r>
      <w:r>
        <w:t>current year. D must not combine the Schedule</w:t>
      </w:r>
      <w:r>
        <w:rPr>
          <w:spacing w:val="-14"/>
        </w:rPr>
        <w:t xml:space="preserve"> </w:t>
      </w:r>
      <w:r>
        <w:t>M-3</w:t>
      </w:r>
      <w:r>
        <w:rPr>
          <w:spacing w:val="-13"/>
        </w:rPr>
        <w:t xml:space="preserve"> </w:t>
      </w:r>
      <w:r>
        <w:t>differences</w:t>
      </w:r>
      <w:r>
        <w:rPr>
          <w:spacing w:val="-13"/>
        </w:rPr>
        <w:t xml:space="preserve"> </w:t>
      </w:r>
      <w:r>
        <w:t>for</w:t>
      </w:r>
      <w:r>
        <w:rPr>
          <w:spacing w:val="-13"/>
        </w:rPr>
        <w:t xml:space="preserve"> </w:t>
      </w:r>
      <w:r>
        <w:t>the</w:t>
      </w:r>
      <w:r>
        <w:rPr>
          <w:spacing w:val="-13"/>
        </w:rPr>
        <w:t xml:space="preserve"> </w:t>
      </w:r>
      <w:r>
        <w:t xml:space="preserve">three reserve accounts. D must report the amounts </w:t>
      </w:r>
      <w:r>
        <w:lastRenderedPageBreak/>
        <w:t>attributable to the allowance for</w:t>
      </w:r>
      <w:r>
        <w:rPr>
          <w:spacing w:val="-1"/>
        </w:rPr>
        <w:t xml:space="preserve"> </w:t>
      </w:r>
      <w:r>
        <w:t>uncollectible</w:t>
      </w:r>
      <w:r>
        <w:rPr>
          <w:spacing w:val="-1"/>
        </w:rPr>
        <w:t xml:space="preserve"> </w:t>
      </w:r>
      <w:r>
        <w:t>accounts</w:t>
      </w:r>
      <w:r>
        <w:rPr>
          <w:spacing w:val="-1"/>
        </w:rPr>
        <w:t xml:space="preserve"> </w:t>
      </w:r>
      <w:r>
        <w:t>receivable</w:t>
      </w:r>
      <w:r>
        <w:rPr>
          <w:spacing w:val="-1"/>
        </w:rPr>
        <w:t xml:space="preserve"> </w:t>
      </w:r>
      <w:r>
        <w:t>on Part III, line 32, Bad debt expense, and must separately state and adequately disclose the amounts attributable to each</w:t>
      </w:r>
      <w:r>
        <w:rPr>
          <w:spacing w:val="-11"/>
        </w:rPr>
        <w:t xml:space="preserve"> </w:t>
      </w:r>
      <w:r>
        <w:t>of</w:t>
      </w:r>
      <w:r>
        <w:rPr>
          <w:spacing w:val="-11"/>
        </w:rPr>
        <w:t xml:space="preserve"> </w:t>
      </w:r>
      <w:r>
        <w:t>the</w:t>
      </w:r>
      <w:r>
        <w:rPr>
          <w:spacing w:val="-11"/>
        </w:rPr>
        <w:t xml:space="preserve"> </w:t>
      </w:r>
      <w:r>
        <w:t>other</w:t>
      </w:r>
      <w:r>
        <w:rPr>
          <w:spacing w:val="-11"/>
        </w:rPr>
        <w:t xml:space="preserve"> </w:t>
      </w:r>
      <w:r>
        <w:t>two</w:t>
      </w:r>
      <w:r>
        <w:rPr>
          <w:spacing w:val="-11"/>
        </w:rPr>
        <w:t xml:space="preserve"> </w:t>
      </w:r>
      <w:r>
        <w:t>reserves,</w:t>
      </w:r>
      <w:r>
        <w:rPr>
          <w:spacing w:val="-11"/>
        </w:rPr>
        <w:t xml:space="preserve"> </w:t>
      </w:r>
      <w:r>
        <w:t>coupons outstanding, and warranty costs, on a required, attached statement that supports</w:t>
      </w:r>
      <w:r>
        <w:rPr>
          <w:spacing w:val="-14"/>
        </w:rPr>
        <w:t xml:space="preserve"> </w:t>
      </w:r>
      <w:r>
        <w:t>the</w:t>
      </w:r>
      <w:r>
        <w:rPr>
          <w:spacing w:val="-13"/>
        </w:rPr>
        <w:t xml:space="preserve"> </w:t>
      </w:r>
      <w:r>
        <w:t>amounts</w:t>
      </w:r>
      <w:r>
        <w:rPr>
          <w:spacing w:val="-13"/>
        </w:rPr>
        <w:t xml:space="preserve"> </w:t>
      </w:r>
      <w:r>
        <w:t>on</w:t>
      </w:r>
      <w:r>
        <w:rPr>
          <w:spacing w:val="-13"/>
        </w:rPr>
        <w:t xml:space="preserve"> </w:t>
      </w:r>
      <w:r>
        <w:t>Part</w:t>
      </w:r>
      <w:r>
        <w:rPr>
          <w:spacing w:val="-13"/>
        </w:rPr>
        <w:t xml:space="preserve"> </w:t>
      </w:r>
      <w:r>
        <w:t>III,</w:t>
      </w:r>
      <w:r>
        <w:rPr>
          <w:spacing w:val="-14"/>
        </w:rPr>
        <w:t xml:space="preserve"> </w:t>
      </w:r>
      <w:r>
        <w:t>line</w:t>
      </w:r>
      <w:r>
        <w:rPr>
          <w:spacing w:val="-13"/>
        </w:rPr>
        <w:t xml:space="preserve"> </w:t>
      </w:r>
      <w:r>
        <w:t xml:space="preserve">38. D must also provide a description for each reserve that meets the requirements for Part III, line 38, discussed earlier under </w:t>
      </w:r>
      <w:hyperlink w:anchor="_bookmark29" w:history="1">
        <w:r>
          <w:rPr>
            <w:i/>
            <w:color w:val="0056A2"/>
            <w:u w:val="single" w:color="0055A1"/>
          </w:rPr>
          <w:t>Required</w:t>
        </w:r>
      </w:hyperlink>
      <w:r>
        <w:rPr>
          <w:i/>
          <w:color w:val="0056A2"/>
        </w:rPr>
        <w:t xml:space="preserve"> </w:t>
      </w:r>
      <w:hyperlink w:anchor="_bookmark29" w:history="1">
        <w:r>
          <w:rPr>
            <w:i/>
            <w:color w:val="0056A2"/>
            <w:u w:val="single" w:color="0055A1"/>
          </w:rPr>
          <w:t>statements for Part II, line 25, and Part</w:t>
        </w:r>
      </w:hyperlink>
      <w:r>
        <w:rPr>
          <w:i/>
          <w:color w:val="0056A2"/>
        </w:rPr>
        <w:t xml:space="preserve"> </w:t>
      </w:r>
      <w:hyperlink w:anchor="_bookmark29" w:history="1">
        <w:r>
          <w:rPr>
            <w:i/>
            <w:color w:val="0056A2"/>
            <w:u w:val="single" w:color="0055A1"/>
          </w:rPr>
          <w:t>III, line 38</w:t>
        </w:r>
      </w:hyperlink>
      <w:r>
        <w:t>. In this example, an acceptable description would be “Coupon Issue Reserves—Rewards Expense” and “Future Warranty Expense</w:t>
      </w:r>
      <w:r>
        <w:rPr>
          <w:spacing w:val="-2"/>
        </w:rPr>
        <w:t xml:space="preserve"> </w:t>
      </w:r>
      <w:r>
        <w:t>Reserve.”</w:t>
      </w:r>
    </w:p>
    <w:p w14:paraId="18C143A3" w14:textId="77777777" w:rsidR="00741D4F" w:rsidRDefault="00741D4F" w:rsidP="00741D4F">
      <w:pPr>
        <w:pStyle w:val="Body"/>
      </w:pPr>
      <w:r w:rsidRPr="00A77999">
        <w:rPr>
          <w:b/>
          <w:bCs/>
        </w:rPr>
        <w:t>Note</w:t>
      </w:r>
      <w:r>
        <w:rPr>
          <w:rFonts w:ascii="Arial Black"/>
        </w:rPr>
        <w:t>.</w:t>
      </w:r>
      <w:r>
        <w:rPr>
          <w:rFonts w:ascii="Arial Black"/>
          <w:spacing w:val="36"/>
        </w:rPr>
        <w:t xml:space="preserve"> </w:t>
      </w:r>
      <w:r>
        <w:t>There</w:t>
      </w:r>
      <w:r>
        <w:rPr>
          <w:spacing w:val="-5"/>
        </w:rPr>
        <w:t xml:space="preserve"> </w:t>
      </w:r>
      <w:r>
        <w:t>is</w:t>
      </w:r>
      <w:r>
        <w:rPr>
          <w:spacing w:val="-5"/>
        </w:rPr>
        <w:t xml:space="preserve"> </w:t>
      </w:r>
      <w:r>
        <w:t>no</w:t>
      </w:r>
      <w:r>
        <w:rPr>
          <w:spacing w:val="-5"/>
        </w:rPr>
        <w:t xml:space="preserve"> </w:t>
      </w:r>
      <w:r>
        <w:t>need</w:t>
      </w:r>
      <w:r>
        <w:rPr>
          <w:spacing w:val="-5"/>
        </w:rPr>
        <w:t xml:space="preserve"> </w:t>
      </w:r>
      <w:r>
        <w:t>to</w:t>
      </w:r>
      <w:r>
        <w:rPr>
          <w:spacing w:val="-5"/>
        </w:rPr>
        <w:t xml:space="preserve"> </w:t>
      </w:r>
      <w:r>
        <w:t>add</w:t>
      </w:r>
      <w:r>
        <w:rPr>
          <w:spacing w:val="-5"/>
        </w:rPr>
        <w:t xml:space="preserve"> </w:t>
      </w:r>
      <w:r>
        <w:t>the</w:t>
      </w:r>
      <w:r>
        <w:rPr>
          <w:spacing w:val="-5"/>
        </w:rPr>
        <w:t xml:space="preserve"> </w:t>
      </w:r>
      <w:r>
        <w:t>title of</w:t>
      </w:r>
      <w:r>
        <w:rPr>
          <w:spacing w:val="-13"/>
        </w:rPr>
        <w:t xml:space="preserve"> </w:t>
      </w:r>
      <w:r>
        <w:t>the</w:t>
      </w:r>
      <w:r>
        <w:rPr>
          <w:spacing w:val="-13"/>
        </w:rPr>
        <w:t xml:space="preserve"> </w:t>
      </w:r>
      <w:r>
        <w:t>reserve</w:t>
      </w:r>
      <w:r>
        <w:rPr>
          <w:spacing w:val="-13"/>
        </w:rPr>
        <w:t xml:space="preserve"> </w:t>
      </w:r>
      <w:r>
        <w:t>account</w:t>
      </w:r>
      <w:r>
        <w:rPr>
          <w:spacing w:val="-13"/>
        </w:rPr>
        <w:t xml:space="preserve"> </w:t>
      </w:r>
      <w:r>
        <w:t>to</w:t>
      </w:r>
      <w:r>
        <w:rPr>
          <w:spacing w:val="-13"/>
        </w:rPr>
        <w:t xml:space="preserve"> </w:t>
      </w:r>
      <w:r>
        <w:t>the</w:t>
      </w:r>
      <w:r>
        <w:rPr>
          <w:spacing w:val="-13"/>
        </w:rPr>
        <w:t xml:space="preserve"> </w:t>
      </w:r>
      <w:r>
        <w:t>description if the account name for the amount in column (a) is already part of the adjustment</w:t>
      </w:r>
      <w:r>
        <w:rPr>
          <w:spacing w:val="-2"/>
        </w:rPr>
        <w:t xml:space="preserve"> </w:t>
      </w:r>
      <w:r>
        <w:t>description.</w:t>
      </w:r>
    </w:p>
    <w:p w14:paraId="494C8879" w14:textId="77777777" w:rsidR="00741D4F" w:rsidRDefault="00741D4F" w:rsidP="00741D4F">
      <w:pPr>
        <w:pStyle w:val="Body"/>
      </w:pPr>
      <w:r>
        <w:rPr>
          <w:b/>
          <w:i/>
        </w:rPr>
        <w:t>Example 10.</w:t>
      </w:r>
      <w:r>
        <w:rPr>
          <w:b/>
          <w:i/>
          <w:spacing w:val="40"/>
        </w:rPr>
        <w:t xml:space="preserve"> </w:t>
      </w:r>
      <w:r>
        <w:t xml:space="preserve">Corporation E is a </w:t>
      </w:r>
      <w:bookmarkStart w:id="7" w:name="Part_II._Reconciliation_of_Net_Income_(L"/>
      <w:bookmarkEnd w:id="7"/>
      <w:r>
        <w:t>calendar year taxpayer that files and entirely</w:t>
      </w:r>
      <w:r>
        <w:rPr>
          <w:spacing w:val="-14"/>
        </w:rPr>
        <w:t xml:space="preserve"> </w:t>
      </w:r>
      <w:r>
        <w:lastRenderedPageBreak/>
        <w:t>completes</w:t>
      </w:r>
      <w:r>
        <w:rPr>
          <w:spacing w:val="-13"/>
        </w:rPr>
        <w:t xml:space="preserve"> </w:t>
      </w:r>
      <w:r>
        <w:t>Schedule</w:t>
      </w:r>
      <w:r>
        <w:rPr>
          <w:spacing w:val="-13"/>
        </w:rPr>
        <w:t xml:space="preserve"> </w:t>
      </w:r>
      <w:r>
        <w:t>M-3</w:t>
      </w:r>
      <w:r>
        <w:rPr>
          <w:spacing w:val="-13"/>
        </w:rPr>
        <w:t xml:space="preserve"> </w:t>
      </w:r>
      <w:r>
        <w:t>for</w:t>
      </w:r>
      <w:r>
        <w:rPr>
          <w:spacing w:val="-13"/>
        </w:rPr>
        <w:t xml:space="preserve"> </w:t>
      </w:r>
      <w:r>
        <w:t xml:space="preserve">its current tax year. On January 2 of the </w:t>
      </w:r>
      <w:bookmarkStart w:id="8" w:name="Line_3._Subpart_F,_QEF,_and_Similar_Inco"/>
      <w:bookmarkStart w:id="9" w:name="_bookmark30"/>
      <w:bookmarkEnd w:id="8"/>
      <w:bookmarkEnd w:id="9"/>
      <w:r>
        <w:t>current tax year, E establishes an allowance for uncollectible accounts receivable (bad debt reserve) of $100,000.</w:t>
      </w:r>
      <w:r>
        <w:rPr>
          <w:spacing w:val="-14"/>
        </w:rPr>
        <w:t xml:space="preserve"> </w:t>
      </w:r>
      <w:r>
        <w:t>During</w:t>
      </w:r>
      <w:r>
        <w:rPr>
          <w:spacing w:val="-13"/>
        </w:rPr>
        <w:t xml:space="preserve"> </w:t>
      </w:r>
      <w:r>
        <w:t>the</w:t>
      </w:r>
      <w:r>
        <w:rPr>
          <w:spacing w:val="-13"/>
        </w:rPr>
        <w:t xml:space="preserve"> </w:t>
      </w:r>
      <w:r>
        <w:t>current</w:t>
      </w:r>
      <w:r>
        <w:rPr>
          <w:spacing w:val="-13"/>
        </w:rPr>
        <w:t xml:space="preserve"> </w:t>
      </w:r>
      <w:r>
        <w:t>tax</w:t>
      </w:r>
      <w:r>
        <w:rPr>
          <w:spacing w:val="-13"/>
        </w:rPr>
        <w:t xml:space="preserve"> </w:t>
      </w:r>
      <w:r>
        <w:t>year,</w:t>
      </w:r>
      <w:r>
        <w:rPr>
          <w:spacing w:val="-14"/>
        </w:rPr>
        <w:t xml:space="preserve"> </w:t>
      </w:r>
      <w:r>
        <w:t>E increased the reserve by $250,000 for additional</w:t>
      </w:r>
      <w:r>
        <w:rPr>
          <w:spacing w:val="-10"/>
        </w:rPr>
        <w:t xml:space="preserve"> </w:t>
      </w:r>
      <w:r>
        <w:t>accounts</w:t>
      </w:r>
      <w:r>
        <w:rPr>
          <w:spacing w:val="-10"/>
        </w:rPr>
        <w:t xml:space="preserve"> </w:t>
      </w:r>
      <w:r>
        <w:t>receivable</w:t>
      </w:r>
      <w:r>
        <w:rPr>
          <w:spacing w:val="-10"/>
        </w:rPr>
        <w:t xml:space="preserve"> </w:t>
      </w:r>
      <w:r>
        <w:t>that</w:t>
      </w:r>
      <w:r>
        <w:rPr>
          <w:spacing w:val="-10"/>
        </w:rPr>
        <w:t xml:space="preserve"> </w:t>
      </w:r>
      <w:r>
        <w:t>may become uncollectible. Additionally, during</w:t>
      </w:r>
      <w:r>
        <w:rPr>
          <w:spacing w:val="-14"/>
        </w:rPr>
        <w:t xml:space="preserve"> </w:t>
      </w:r>
      <w:r>
        <w:t>the</w:t>
      </w:r>
      <w:r>
        <w:rPr>
          <w:spacing w:val="-13"/>
        </w:rPr>
        <w:t xml:space="preserve"> </w:t>
      </w:r>
      <w:r>
        <w:t>current</w:t>
      </w:r>
      <w:r>
        <w:rPr>
          <w:spacing w:val="-13"/>
        </w:rPr>
        <w:t xml:space="preserve"> </w:t>
      </w:r>
      <w:r>
        <w:t>tax</w:t>
      </w:r>
      <w:r>
        <w:rPr>
          <w:spacing w:val="-13"/>
        </w:rPr>
        <w:t xml:space="preserve"> </w:t>
      </w:r>
      <w:r>
        <w:t>year,</w:t>
      </w:r>
      <w:r>
        <w:rPr>
          <w:spacing w:val="-13"/>
        </w:rPr>
        <w:t xml:space="preserve"> </w:t>
      </w:r>
      <w:r>
        <w:t>E</w:t>
      </w:r>
      <w:r>
        <w:rPr>
          <w:spacing w:val="-14"/>
        </w:rPr>
        <w:t xml:space="preserve"> </w:t>
      </w:r>
      <w:r>
        <w:t>decreases the reserve by $75,000 for accounts receivable that were discharged in bankruptcy during the current tax year. The balance in the reserve account on December 31 of the current tax year is $275,000. The $100,000 amount to establish</w:t>
      </w:r>
      <w:r>
        <w:rPr>
          <w:spacing w:val="-14"/>
        </w:rPr>
        <w:t xml:space="preserve"> </w:t>
      </w:r>
      <w:r>
        <w:t>the</w:t>
      </w:r>
      <w:r>
        <w:rPr>
          <w:spacing w:val="-13"/>
        </w:rPr>
        <w:t xml:space="preserve"> </w:t>
      </w:r>
      <w:r>
        <w:t>reserve</w:t>
      </w:r>
      <w:r>
        <w:rPr>
          <w:spacing w:val="-13"/>
        </w:rPr>
        <w:t xml:space="preserve"> </w:t>
      </w:r>
      <w:r>
        <w:t>account</w:t>
      </w:r>
      <w:r>
        <w:rPr>
          <w:spacing w:val="-13"/>
        </w:rPr>
        <w:t xml:space="preserve"> </w:t>
      </w:r>
      <w:r>
        <w:t>and</w:t>
      </w:r>
      <w:r>
        <w:rPr>
          <w:spacing w:val="-13"/>
        </w:rPr>
        <w:t xml:space="preserve"> </w:t>
      </w:r>
      <w:r>
        <w:t xml:space="preserve">the $250,000 to increase the reserve account are expenses on E's current </w:t>
      </w:r>
      <w:bookmarkStart w:id="10" w:name="Line_1._Income_(Loss)_From_Equity_Method"/>
      <w:bookmarkStart w:id="11" w:name="_bookmark31"/>
      <w:bookmarkStart w:id="12" w:name="_bookmark32"/>
      <w:bookmarkEnd w:id="10"/>
      <w:bookmarkEnd w:id="11"/>
      <w:bookmarkEnd w:id="12"/>
      <w:r>
        <w:t>year financial statements but are not deductible</w:t>
      </w:r>
      <w:r>
        <w:rPr>
          <w:spacing w:val="-14"/>
        </w:rPr>
        <w:t xml:space="preserve"> </w:t>
      </w:r>
      <w:r>
        <w:t>for</w:t>
      </w:r>
      <w:r>
        <w:rPr>
          <w:spacing w:val="-13"/>
        </w:rPr>
        <w:t xml:space="preserve"> </w:t>
      </w:r>
      <w:r>
        <w:t>U.S.</w:t>
      </w:r>
      <w:r>
        <w:rPr>
          <w:spacing w:val="-13"/>
        </w:rPr>
        <w:t xml:space="preserve"> </w:t>
      </w:r>
      <w:r>
        <w:t>income</w:t>
      </w:r>
      <w:r>
        <w:rPr>
          <w:spacing w:val="-13"/>
        </w:rPr>
        <w:t xml:space="preserve"> </w:t>
      </w:r>
      <w:r>
        <w:t>tax</w:t>
      </w:r>
      <w:r>
        <w:rPr>
          <w:spacing w:val="-13"/>
        </w:rPr>
        <w:t xml:space="preserve"> </w:t>
      </w:r>
      <w:r>
        <w:t>purposes in the current tax year. However, the $75,000 decrease to the reserve is deductible</w:t>
      </w:r>
      <w:r>
        <w:rPr>
          <w:spacing w:val="-14"/>
        </w:rPr>
        <w:t xml:space="preserve"> </w:t>
      </w:r>
      <w:r>
        <w:t>for</w:t>
      </w:r>
      <w:r>
        <w:rPr>
          <w:spacing w:val="-13"/>
        </w:rPr>
        <w:t xml:space="preserve"> </w:t>
      </w:r>
      <w:r>
        <w:t>U.S.</w:t>
      </w:r>
      <w:r>
        <w:rPr>
          <w:spacing w:val="-13"/>
        </w:rPr>
        <w:t xml:space="preserve"> </w:t>
      </w:r>
      <w:r>
        <w:t>income</w:t>
      </w:r>
      <w:r>
        <w:rPr>
          <w:spacing w:val="-13"/>
        </w:rPr>
        <w:t xml:space="preserve"> </w:t>
      </w:r>
      <w:r>
        <w:t>tax</w:t>
      </w:r>
      <w:r>
        <w:rPr>
          <w:spacing w:val="-13"/>
        </w:rPr>
        <w:t xml:space="preserve"> </w:t>
      </w:r>
      <w:r>
        <w:t xml:space="preserve">purposes in the current tax year. In its financial statements, E treats the reserve account as giving rise to a temporary </w:t>
      </w:r>
      <w:r>
        <w:lastRenderedPageBreak/>
        <w:t>difference that will reverse in future tax years.</w:t>
      </w:r>
      <w:r>
        <w:rPr>
          <w:spacing w:val="-1"/>
        </w:rPr>
        <w:t xml:space="preserve"> </w:t>
      </w:r>
      <w:proofErr w:type="spellStart"/>
      <w:r>
        <w:t>E</w:t>
      </w:r>
      <w:proofErr w:type="spellEnd"/>
      <w:r>
        <w:rPr>
          <w:spacing w:val="-1"/>
        </w:rPr>
        <w:t xml:space="preserve"> </w:t>
      </w:r>
      <w:r>
        <w:t>must</w:t>
      </w:r>
      <w:r>
        <w:rPr>
          <w:spacing w:val="-1"/>
        </w:rPr>
        <w:t xml:space="preserve"> </w:t>
      </w:r>
      <w:r>
        <w:t>report</w:t>
      </w:r>
      <w:r>
        <w:rPr>
          <w:spacing w:val="-1"/>
        </w:rPr>
        <w:t xml:space="preserve"> </w:t>
      </w:r>
      <w:r>
        <w:t>on</w:t>
      </w:r>
      <w:r>
        <w:rPr>
          <w:spacing w:val="-1"/>
        </w:rPr>
        <w:t xml:space="preserve"> </w:t>
      </w:r>
      <w:r>
        <w:t>Part</w:t>
      </w:r>
      <w:r>
        <w:rPr>
          <w:spacing w:val="-1"/>
        </w:rPr>
        <w:t xml:space="preserve"> </w:t>
      </w:r>
      <w:r>
        <w:t>III,</w:t>
      </w:r>
      <w:r>
        <w:rPr>
          <w:spacing w:val="-1"/>
        </w:rPr>
        <w:t xml:space="preserve"> </w:t>
      </w:r>
      <w:r>
        <w:t>line</w:t>
      </w:r>
      <w:r>
        <w:rPr>
          <w:spacing w:val="-1"/>
        </w:rPr>
        <w:t xml:space="preserve"> </w:t>
      </w:r>
      <w:r>
        <w:t>32, for its current tax year income statement, bad debt expense of $350,000 in column (a), a temporary difference</w:t>
      </w:r>
      <w:r>
        <w:rPr>
          <w:spacing w:val="-4"/>
        </w:rPr>
        <w:t xml:space="preserve"> </w:t>
      </w:r>
      <w:r>
        <w:t>of</w:t>
      </w:r>
      <w:r>
        <w:rPr>
          <w:spacing w:val="-4"/>
        </w:rPr>
        <w:t xml:space="preserve"> </w:t>
      </w:r>
      <w:r>
        <w:t>($275,000)</w:t>
      </w:r>
      <w:r>
        <w:rPr>
          <w:spacing w:val="-4"/>
        </w:rPr>
        <w:t xml:space="preserve"> </w:t>
      </w:r>
      <w:r>
        <w:t>in</w:t>
      </w:r>
      <w:r>
        <w:rPr>
          <w:spacing w:val="-4"/>
        </w:rPr>
        <w:t xml:space="preserve"> </w:t>
      </w:r>
      <w:r>
        <w:t>column</w:t>
      </w:r>
      <w:r>
        <w:rPr>
          <w:spacing w:val="-4"/>
        </w:rPr>
        <w:t xml:space="preserve"> </w:t>
      </w:r>
      <w:r>
        <w:t>(b), and</w:t>
      </w:r>
      <w:r>
        <w:rPr>
          <w:spacing w:val="-12"/>
        </w:rPr>
        <w:t xml:space="preserve"> </w:t>
      </w:r>
      <w:r>
        <w:t>U.S.</w:t>
      </w:r>
      <w:r>
        <w:rPr>
          <w:spacing w:val="-12"/>
        </w:rPr>
        <w:t xml:space="preserve"> </w:t>
      </w:r>
      <w:r>
        <w:t>income</w:t>
      </w:r>
      <w:r>
        <w:rPr>
          <w:spacing w:val="-12"/>
        </w:rPr>
        <w:t xml:space="preserve"> </w:t>
      </w:r>
      <w:r>
        <w:t>tax</w:t>
      </w:r>
      <w:r>
        <w:rPr>
          <w:spacing w:val="-12"/>
        </w:rPr>
        <w:t xml:space="preserve"> </w:t>
      </w:r>
      <w:r>
        <w:t>bad</w:t>
      </w:r>
      <w:r>
        <w:rPr>
          <w:spacing w:val="-12"/>
        </w:rPr>
        <w:t xml:space="preserve"> </w:t>
      </w:r>
      <w:r>
        <w:t>debt</w:t>
      </w:r>
      <w:r>
        <w:rPr>
          <w:spacing w:val="-12"/>
        </w:rPr>
        <w:t xml:space="preserve"> </w:t>
      </w:r>
      <w:r>
        <w:t xml:space="preserve">expense </w:t>
      </w:r>
      <w:bookmarkStart w:id="13" w:name="Line_2._Gross_Foreign_Dividends_Not_Prev"/>
      <w:bookmarkStart w:id="14" w:name="_bookmark33"/>
      <w:bookmarkStart w:id="15" w:name="_bookmark34"/>
      <w:bookmarkEnd w:id="13"/>
      <w:bookmarkEnd w:id="14"/>
      <w:bookmarkEnd w:id="15"/>
      <w:r>
        <w:t>of $75,000 in column (d).</w:t>
      </w:r>
    </w:p>
    <w:p w14:paraId="181C7602" w14:textId="77777777" w:rsidR="00741D4F" w:rsidRDefault="00741D4F" w:rsidP="00741D4F">
      <w:pPr>
        <w:pStyle w:val="Body"/>
      </w:pPr>
      <w:r>
        <w:rPr>
          <w:b/>
          <w:i/>
        </w:rPr>
        <w:t>Example 11.</w:t>
      </w:r>
      <w:r>
        <w:rPr>
          <w:b/>
          <w:i/>
          <w:spacing w:val="40"/>
        </w:rPr>
        <w:t xml:space="preserve"> </w:t>
      </w:r>
      <w:r>
        <w:t>Corporation F is a calendar year taxpayer that files and entirely</w:t>
      </w:r>
      <w:r>
        <w:rPr>
          <w:spacing w:val="-14"/>
        </w:rPr>
        <w:t xml:space="preserve"> </w:t>
      </w:r>
      <w:r>
        <w:t>completes</w:t>
      </w:r>
      <w:r>
        <w:rPr>
          <w:spacing w:val="-13"/>
        </w:rPr>
        <w:t xml:space="preserve"> </w:t>
      </w:r>
      <w:r>
        <w:t>Schedule</w:t>
      </w:r>
      <w:r>
        <w:rPr>
          <w:spacing w:val="-13"/>
        </w:rPr>
        <w:t xml:space="preserve"> </w:t>
      </w:r>
      <w:r>
        <w:t>M-3</w:t>
      </w:r>
      <w:r>
        <w:rPr>
          <w:spacing w:val="-13"/>
        </w:rPr>
        <w:t xml:space="preserve"> </w:t>
      </w:r>
      <w:r>
        <w:t>for</w:t>
      </w:r>
      <w:r>
        <w:rPr>
          <w:spacing w:val="-13"/>
        </w:rPr>
        <w:t xml:space="preserve"> </w:t>
      </w:r>
      <w:r>
        <w:t>its current</w:t>
      </w:r>
      <w:r>
        <w:rPr>
          <w:spacing w:val="-7"/>
        </w:rPr>
        <w:t xml:space="preserve"> </w:t>
      </w:r>
      <w:r>
        <w:t>tax</w:t>
      </w:r>
      <w:r>
        <w:rPr>
          <w:spacing w:val="-7"/>
        </w:rPr>
        <w:t xml:space="preserve"> </w:t>
      </w:r>
      <w:r>
        <w:t>year.</w:t>
      </w:r>
      <w:r>
        <w:rPr>
          <w:spacing w:val="-7"/>
        </w:rPr>
        <w:t xml:space="preserve"> </w:t>
      </w:r>
      <w:r>
        <w:t>F</w:t>
      </w:r>
      <w:r>
        <w:rPr>
          <w:spacing w:val="-7"/>
        </w:rPr>
        <w:t xml:space="preserve"> </w:t>
      </w:r>
      <w:r>
        <w:t>incurs</w:t>
      </w:r>
      <w:r>
        <w:rPr>
          <w:spacing w:val="-7"/>
        </w:rPr>
        <w:t xml:space="preserve"> </w:t>
      </w:r>
      <w:r>
        <w:t>$200</w:t>
      </w:r>
      <w:r>
        <w:rPr>
          <w:spacing w:val="-7"/>
        </w:rPr>
        <w:t xml:space="preserve"> </w:t>
      </w:r>
      <w:r>
        <w:t>of</w:t>
      </w:r>
      <w:r>
        <w:rPr>
          <w:spacing w:val="-7"/>
        </w:rPr>
        <w:t xml:space="preserve"> </w:t>
      </w:r>
      <w:r>
        <w:t xml:space="preserve">meal expenses and $100 of entertainment expenses that F deducts in computing net income per the income statement. </w:t>
      </w:r>
      <w:proofErr w:type="gramStart"/>
      <w:r>
        <w:t>All of</w:t>
      </w:r>
      <w:proofErr w:type="gramEnd"/>
      <w:r>
        <w:t xml:space="preserve"> the $200 of meal expenses are subject to the 50% limitation under section 274(n). The $100 of entertainment expenses are nondeductible under section 274(a). In its financial statements, F treats the limitation on deductions for meals and entertainment as a permanent difference. Because meals and entertainment</w:t>
      </w:r>
      <w:r>
        <w:rPr>
          <w:spacing w:val="-14"/>
        </w:rPr>
        <w:t xml:space="preserve"> </w:t>
      </w:r>
      <w:r>
        <w:t>expenses</w:t>
      </w:r>
      <w:r>
        <w:rPr>
          <w:spacing w:val="-13"/>
        </w:rPr>
        <w:t xml:space="preserve"> </w:t>
      </w:r>
      <w:r>
        <w:t>are</w:t>
      </w:r>
      <w:r>
        <w:rPr>
          <w:spacing w:val="-13"/>
        </w:rPr>
        <w:t xml:space="preserve"> </w:t>
      </w:r>
      <w:r>
        <w:t xml:space="preserve">specifically </w:t>
      </w:r>
      <w:r>
        <w:lastRenderedPageBreak/>
        <w:t>described in Part III, line 11, F must report</w:t>
      </w:r>
      <w:r>
        <w:rPr>
          <w:spacing w:val="-13"/>
        </w:rPr>
        <w:t xml:space="preserve"> </w:t>
      </w:r>
      <w:proofErr w:type="gramStart"/>
      <w:r>
        <w:t>all</w:t>
      </w:r>
      <w:r>
        <w:rPr>
          <w:spacing w:val="-13"/>
        </w:rPr>
        <w:t xml:space="preserve"> </w:t>
      </w:r>
      <w:r>
        <w:t>of</w:t>
      </w:r>
      <w:proofErr w:type="gramEnd"/>
      <w:r>
        <w:rPr>
          <w:spacing w:val="-13"/>
        </w:rPr>
        <w:t xml:space="preserve"> </w:t>
      </w:r>
      <w:r>
        <w:t>its</w:t>
      </w:r>
      <w:r>
        <w:rPr>
          <w:spacing w:val="-13"/>
        </w:rPr>
        <w:t xml:space="preserve"> </w:t>
      </w:r>
      <w:r>
        <w:t>meals</w:t>
      </w:r>
      <w:r>
        <w:rPr>
          <w:spacing w:val="-13"/>
        </w:rPr>
        <w:t xml:space="preserve"> </w:t>
      </w:r>
      <w:r>
        <w:t>and</w:t>
      </w:r>
      <w:r>
        <w:rPr>
          <w:spacing w:val="-13"/>
        </w:rPr>
        <w:t xml:space="preserve"> </w:t>
      </w:r>
      <w:r>
        <w:t>entertainment expenses on this line, regardless of whether there is a difference. Accordingly, F must report $300 in column</w:t>
      </w:r>
      <w:r>
        <w:rPr>
          <w:spacing w:val="-13"/>
        </w:rPr>
        <w:t xml:space="preserve"> </w:t>
      </w:r>
      <w:r>
        <w:t>(a),</w:t>
      </w:r>
      <w:r>
        <w:rPr>
          <w:spacing w:val="-13"/>
        </w:rPr>
        <w:t xml:space="preserve"> </w:t>
      </w:r>
      <w:r>
        <w:t>$200</w:t>
      </w:r>
      <w:r>
        <w:rPr>
          <w:spacing w:val="-13"/>
        </w:rPr>
        <w:t xml:space="preserve"> </w:t>
      </w:r>
      <w:r>
        <w:t>in</w:t>
      </w:r>
      <w:r>
        <w:rPr>
          <w:spacing w:val="-13"/>
        </w:rPr>
        <w:t xml:space="preserve"> </w:t>
      </w:r>
      <w:r>
        <w:t>column</w:t>
      </w:r>
      <w:r>
        <w:rPr>
          <w:spacing w:val="-13"/>
        </w:rPr>
        <w:t xml:space="preserve"> </w:t>
      </w:r>
      <w:r>
        <w:t>(c),</w:t>
      </w:r>
      <w:r>
        <w:rPr>
          <w:spacing w:val="-13"/>
        </w:rPr>
        <w:t xml:space="preserve"> </w:t>
      </w:r>
      <w:r>
        <w:t xml:space="preserve">and $100 in column (d). All meals and entertainment expenses, whether </w:t>
      </w:r>
      <w:proofErr w:type="gramStart"/>
      <w:r>
        <w:t>allowed fully</w:t>
      </w:r>
      <w:proofErr w:type="gramEnd"/>
      <w:r>
        <w:t xml:space="preserve"> or subject to limitations, must</w:t>
      </w:r>
      <w:r>
        <w:rPr>
          <w:spacing w:val="-14"/>
        </w:rPr>
        <w:t xml:space="preserve"> </w:t>
      </w:r>
      <w:r>
        <w:t>be</w:t>
      </w:r>
      <w:r>
        <w:rPr>
          <w:spacing w:val="-13"/>
        </w:rPr>
        <w:t xml:space="preserve"> </w:t>
      </w:r>
      <w:r>
        <w:t>reported</w:t>
      </w:r>
      <w:r>
        <w:rPr>
          <w:spacing w:val="-13"/>
        </w:rPr>
        <w:t xml:space="preserve"> </w:t>
      </w:r>
      <w:r>
        <w:t>on</w:t>
      </w:r>
      <w:r>
        <w:rPr>
          <w:spacing w:val="-13"/>
        </w:rPr>
        <w:t xml:space="preserve"> </w:t>
      </w:r>
      <w:r>
        <w:t>Part</w:t>
      </w:r>
      <w:r>
        <w:rPr>
          <w:spacing w:val="-13"/>
        </w:rPr>
        <w:t xml:space="preserve"> </w:t>
      </w:r>
      <w:r>
        <w:t>III,</w:t>
      </w:r>
      <w:r>
        <w:rPr>
          <w:spacing w:val="-14"/>
        </w:rPr>
        <w:t xml:space="preserve"> </w:t>
      </w:r>
      <w:r>
        <w:t>line</w:t>
      </w:r>
      <w:r>
        <w:rPr>
          <w:spacing w:val="-13"/>
        </w:rPr>
        <w:t xml:space="preserve"> </w:t>
      </w:r>
      <w:r>
        <w:t>11.</w:t>
      </w:r>
      <w:r>
        <w:rPr>
          <w:spacing w:val="-13"/>
        </w:rPr>
        <w:t xml:space="preserve"> </w:t>
      </w:r>
      <w:r>
        <w:t>No amounts</w:t>
      </w:r>
      <w:r>
        <w:rPr>
          <w:spacing w:val="-4"/>
        </w:rPr>
        <w:t xml:space="preserve"> </w:t>
      </w:r>
      <w:r>
        <w:t>should</w:t>
      </w:r>
      <w:r>
        <w:rPr>
          <w:spacing w:val="-4"/>
        </w:rPr>
        <w:t xml:space="preserve"> </w:t>
      </w:r>
      <w:r>
        <w:t>be</w:t>
      </w:r>
      <w:r>
        <w:rPr>
          <w:spacing w:val="-4"/>
        </w:rPr>
        <w:t xml:space="preserve"> </w:t>
      </w:r>
      <w:r>
        <w:t>reported</w:t>
      </w:r>
      <w:r>
        <w:rPr>
          <w:spacing w:val="-4"/>
        </w:rPr>
        <w:t xml:space="preserve"> </w:t>
      </w:r>
      <w:r>
        <w:t>on</w:t>
      </w:r>
      <w:r>
        <w:rPr>
          <w:spacing w:val="-4"/>
        </w:rPr>
        <w:t xml:space="preserve"> </w:t>
      </w:r>
      <w:r>
        <w:t>Part</w:t>
      </w:r>
      <w:r>
        <w:rPr>
          <w:spacing w:val="-4"/>
        </w:rPr>
        <w:t xml:space="preserve"> </w:t>
      </w:r>
      <w:r>
        <w:t>II, line</w:t>
      </w:r>
      <w:r>
        <w:rPr>
          <w:spacing w:val="-2"/>
        </w:rPr>
        <w:t xml:space="preserve"> </w:t>
      </w:r>
      <w:r>
        <w:t>28.</w:t>
      </w:r>
    </w:p>
    <w:p w14:paraId="16E7DB5C" w14:textId="77777777" w:rsidR="00741D4F" w:rsidRPr="00A77999" w:rsidRDefault="00741D4F" w:rsidP="00741D4F">
      <w:pPr>
        <w:pStyle w:val="Heading2"/>
      </w:pPr>
      <w:r w:rsidRPr="00A77999">
        <w:t xml:space="preserve">Part II. Reconciliation of Net Income (Loss) per Income Statement of Includible Corporations </w:t>
      </w:r>
      <w:proofErr w:type="gramStart"/>
      <w:r w:rsidRPr="00A77999">
        <w:t>With</w:t>
      </w:r>
      <w:proofErr w:type="gramEnd"/>
      <w:r w:rsidRPr="00A77999">
        <w:t xml:space="preserve"> Taxable Income per Return</w:t>
      </w:r>
    </w:p>
    <w:p w14:paraId="57D7077A" w14:textId="77777777" w:rsidR="00741D4F" w:rsidRDefault="00741D4F" w:rsidP="00741D4F">
      <w:pPr>
        <w:pStyle w:val="Body"/>
      </w:pPr>
      <w:r>
        <w:t>Attach supporting statements for Parts II, lines 1 through 12. For any item reported on lines 1, 3 through 6, or 8, include in the supporting statement the name of the entity for which the item is reported,</w:t>
      </w:r>
      <w:r>
        <w:rPr>
          <w:spacing w:val="-8"/>
        </w:rPr>
        <w:t xml:space="preserve"> </w:t>
      </w:r>
      <w:r>
        <w:t>the</w:t>
      </w:r>
      <w:r>
        <w:rPr>
          <w:spacing w:val="-8"/>
        </w:rPr>
        <w:t xml:space="preserve"> </w:t>
      </w:r>
      <w:r>
        <w:t>entity's</w:t>
      </w:r>
      <w:r>
        <w:rPr>
          <w:spacing w:val="-8"/>
        </w:rPr>
        <w:t xml:space="preserve"> </w:t>
      </w:r>
      <w:r>
        <w:t>EIN</w:t>
      </w:r>
      <w:r>
        <w:rPr>
          <w:spacing w:val="-8"/>
        </w:rPr>
        <w:t xml:space="preserve"> </w:t>
      </w:r>
      <w:r>
        <w:t>(if</w:t>
      </w:r>
      <w:r>
        <w:rPr>
          <w:spacing w:val="-8"/>
        </w:rPr>
        <w:t xml:space="preserve"> </w:t>
      </w:r>
      <w:r>
        <w:t xml:space="preserve">applicable), the type of entity </w:t>
      </w:r>
      <w:r>
        <w:lastRenderedPageBreak/>
        <w:t>(corporation, partnership,</w:t>
      </w:r>
      <w:r>
        <w:rPr>
          <w:spacing w:val="-14"/>
        </w:rPr>
        <w:t xml:space="preserve"> </w:t>
      </w:r>
      <w:r>
        <w:t>etc.),</w:t>
      </w:r>
      <w:r>
        <w:rPr>
          <w:spacing w:val="-13"/>
        </w:rPr>
        <w:t xml:space="preserve"> </w:t>
      </w:r>
      <w:r>
        <w:t>and</w:t>
      </w:r>
      <w:r>
        <w:rPr>
          <w:spacing w:val="-13"/>
        </w:rPr>
        <w:t xml:space="preserve"> </w:t>
      </w:r>
      <w:r>
        <w:t>the</w:t>
      </w:r>
      <w:r>
        <w:rPr>
          <w:spacing w:val="-13"/>
        </w:rPr>
        <w:t xml:space="preserve"> </w:t>
      </w:r>
      <w:r>
        <w:t>item</w:t>
      </w:r>
      <w:r>
        <w:rPr>
          <w:spacing w:val="-13"/>
        </w:rPr>
        <w:t xml:space="preserve"> </w:t>
      </w:r>
      <w:r>
        <w:t xml:space="preserve">amounts for columns (a) through (d). See the instructions for Part II, lines 2, 7, and 9 through 12, for the specific information required for those </w:t>
      </w:r>
      <w:proofErr w:type="gramStart"/>
      <w:r>
        <w:t>particular lines</w:t>
      </w:r>
      <w:proofErr w:type="gramEnd"/>
      <w:r>
        <w:t>.</w:t>
      </w:r>
    </w:p>
    <w:p w14:paraId="6F46AFDB" w14:textId="77777777" w:rsidR="00741D4F" w:rsidRPr="00A77999" w:rsidRDefault="00741D4F" w:rsidP="00741D4F">
      <w:pPr>
        <w:pStyle w:val="Heading3"/>
      </w:pPr>
      <w:r w:rsidRPr="00A77999">
        <w:t>Line 1. Income (Loss) From Equity Method Foreign Corporations</w:t>
      </w:r>
    </w:p>
    <w:p w14:paraId="05D54AEA" w14:textId="77777777" w:rsidR="00741D4F" w:rsidRDefault="00741D4F" w:rsidP="00741D4F">
      <w:pPr>
        <w:pStyle w:val="Body"/>
      </w:pPr>
      <w:r>
        <w:t>Report on line 1, column (a), the financial</w:t>
      </w:r>
      <w:r>
        <w:rPr>
          <w:spacing w:val="-14"/>
        </w:rPr>
        <w:t xml:space="preserve"> </w:t>
      </w:r>
      <w:r>
        <w:t>income</w:t>
      </w:r>
      <w:r>
        <w:rPr>
          <w:spacing w:val="-13"/>
        </w:rPr>
        <w:t xml:space="preserve"> </w:t>
      </w:r>
      <w:r>
        <w:t>(loss)</w:t>
      </w:r>
      <w:r>
        <w:rPr>
          <w:spacing w:val="-13"/>
        </w:rPr>
        <w:t xml:space="preserve"> </w:t>
      </w:r>
      <w:r>
        <w:t>included</w:t>
      </w:r>
      <w:r>
        <w:rPr>
          <w:spacing w:val="-13"/>
        </w:rPr>
        <w:t xml:space="preserve"> </w:t>
      </w:r>
      <w:r>
        <w:t>in</w:t>
      </w:r>
      <w:r>
        <w:rPr>
          <w:spacing w:val="-13"/>
        </w:rPr>
        <w:t xml:space="preserve"> </w:t>
      </w:r>
      <w:r>
        <w:t>Part</w:t>
      </w:r>
      <w:r>
        <w:rPr>
          <w:spacing w:val="-14"/>
        </w:rPr>
        <w:t xml:space="preserve"> </w:t>
      </w:r>
      <w:r>
        <w:t>I, line 11, for any foreign corporation accounted</w:t>
      </w:r>
      <w:r>
        <w:rPr>
          <w:spacing w:val="-6"/>
        </w:rPr>
        <w:t xml:space="preserve"> </w:t>
      </w:r>
      <w:r>
        <w:t>for</w:t>
      </w:r>
      <w:r>
        <w:rPr>
          <w:spacing w:val="-6"/>
        </w:rPr>
        <w:t xml:space="preserve"> </w:t>
      </w:r>
      <w:r>
        <w:t>on</w:t>
      </w:r>
      <w:r>
        <w:rPr>
          <w:spacing w:val="-6"/>
        </w:rPr>
        <w:t xml:space="preserve"> </w:t>
      </w:r>
      <w:r>
        <w:t>the</w:t>
      </w:r>
      <w:r>
        <w:rPr>
          <w:spacing w:val="-6"/>
        </w:rPr>
        <w:t xml:space="preserve"> </w:t>
      </w:r>
      <w:r>
        <w:t>equity</w:t>
      </w:r>
      <w:r>
        <w:rPr>
          <w:spacing w:val="-6"/>
        </w:rPr>
        <w:t xml:space="preserve"> </w:t>
      </w:r>
      <w:r>
        <w:t>method</w:t>
      </w:r>
      <w:r>
        <w:rPr>
          <w:spacing w:val="-6"/>
        </w:rPr>
        <w:t xml:space="preserve"> </w:t>
      </w:r>
      <w:r>
        <w:t>and remove such amount in column (b) or (c),</w:t>
      </w:r>
      <w:r>
        <w:rPr>
          <w:spacing w:val="-2"/>
        </w:rPr>
        <w:t xml:space="preserve"> </w:t>
      </w:r>
      <w:r>
        <w:t>as</w:t>
      </w:r>
      <w:r>
        <w:rPr>
          <w:spacing w:val="-2"/>
        </w:rPr>
        <w:t xml:space="preserve"> </w:t>
      </w:r>
      <w:r>
        <w:t>applicable.</w:t>
      </w:r>
      <w:r>
        <w:rPr>
          <w:spacing w:val="-2"/>
        </w:rPr>
        <w:t xml:space="preserve"> </w:t>
      </w:r>
      <w:r>
        <w:t>Report</w:t>
      </w:r>
      <w:r>
        <w:rPr>
          <w:spacing w:val="-2"/>
        </w:rPr>
        <w:t xml:space="preserve"> </w:t>
      </w:r>
      <w:r>
        <w:t>the</w:t>
      </w:r>
      <w:r>
        <w:rPr>
          <w:spacing w:val="-2"/>
        </w:rPr>
        <w:t xml:space="preserve"> </w:t>
      </w:r>
      <w:proofErr w:type="gramStart"/>
      <w:r>
        <w:t>amount</w:t>
      </w:r>
      <w:proofErr w:type="gramEnd"/>
      <w:r>
        <w:rPr>
          <w:spacing w:val="-2"/>
        </w:rPr>
        <w:t xml:space="preserve"> </w:t>
      </w:r>
      <w:r>
        <w:t>of dividends received and other taxable amounts</w:t>
      </w:r>
      <w:r>
        <w:rPr>
          <w:spacing w:val="-14"/>
        </w:rPr>
        <w:t xml:space="preserve"> </w:t>
      </w:r>
      <w:r>
        <w:t>received</w:t>
      </w:r>
      <w:r>
        <w:rPr>
          <w:spacing w:val="-13"/>
        </w:rPr>
        <w:t xml:space="preserve"> </w:t>
      </w:r>
      <w:r>
        <w:t>from</w:t>
      </w:r>
      <w:r>
        <w:rPr>
          <w:spacing w:val="-13"/>
        </w:rPr>
        <w:t xml:space="preserve"> </w:t>
      </w:r>
      <w:r>
        <w:t>or</w:t>
      </w:r>
      <w:r>
        <w:rPr>
          <w:spacing w:val="-13"/>
        </w:rPr>
        <w:t xml:space="preserve"> </w:t>
      </w:r>
      <w:r>
        <w:t>includible</w:t>
      </w:r>
      <w:r>
        <w:rPr>
          <w:spacing w:val="-13"/>
        </w:rPr>
        <w:t xml:space="preserve"> </w:t>
      </w:r>
      <w:r>
        <w:t>with respect to foreign corporations on Part II, lines 2 through 5, as applicable.</w:t>
      </w:r>
    </w:p>
    <w:p w14:paraId="62A7AB47" w14:textId="77777777" w:rsidR="00741D4F" w:rsidRPr="00A77999" w:rsidRDefault="00741D4F" w:rsidP="00741D4F">
      <w:pPr>
        <w:pStyle w:val="Heading3"/>
      </w:pPr>
      <w:r w:rsidRPr="00A77999">
        <w:t>Line 2. Gross Foreign Dividends Not Previously Taxed</w:t>
      </w:r>
    </w:p>
    <w:p w14:paraId="5562AC71" w14:textId="77777777" w:rsidR="00741D4F" w:rsidRDefault="00741D4F" w:rsidP="00741D4F">
      <w:pPr>
        <w:pStyle w:val="Body"/>
      </w:pPr>
      <w:r>
        <w:t>Except as otherwise provided in this paragraph,</w:t>
      </w:r>
      <w:r>
        <w:rPr>
          <w:spacing w:val="-14"/>
        </w:rPr>
        <w:t xml:space="preserve"> </w:t>
      </w:r>
      <w:r>
        <w:t>report</w:t>
      </w:r>
      <w:r>
        <w:rPr>
          <w:spacing w:val="-13"/>
        </w:rPr>
        <w:t xml:space="preserve"> </w:t>
      </w:r>
      <w:r>
        <w:t>on</w:t>
      </w:r>
      <w:r>
        <w:rPr>
          <w:spacing w:val="-13"/>
        </w:rPr>
        <w:t xml:space="preserve"> </w:t>
      </w:r>
      <w:r>
        <w:t>line</w:t>
      </w:r>
      <w:r>
        <w:rPr>
          <w:spacing w:val="-13"/>
        </w:rPr>
        <w:t xml:space="preserve"> </w:t>
      </w:r>
      <w:r>
        <w:t>2,</w:t>
      </w:r>
      <w:r>
        <w:rPr>
          <w:spacing w:val="-13"/>
        </w:rPr>
        <w:t xml:space="preserve"> </w:t>
      </w:r>
      <w:r>
        <w:t>column</w:t>
      </w:r>
      <w:r>
        <w:rPr>
          <w:spacing w:val="-14"/>
        </w:rPr>
        <w:t xml:space="preserve"> </w:t>
      </w:r>
      <w:r>
        <w:t>(d), the</w:t>
      </w:r>
      <w:r>
        <w:rPr>
          <w:spacing w:val="-14"/>
        </w:rPr>
        <w:t xml:space="preserve"> </w:t>
      </w:r>
      <w:r>
        <w:t>amount</w:t>
      </w:r>
      <w:r>
        <w:rPr>
          <w:spacing w:val="-13"/>
        </w:rPr>
        <w:t xml:space="preserve"> </w:t>
      </w:r>
      <w:r>
        <w:t>(before</w:t>
      </w:r>
      <w:r>
        <w:rPr>
          <w:spacing w:val="-13"/>
        </w:rPr>
        <w:t xml:space="preserve"> </w:t>
      </w:r>
      <w:r>
        <w:t>any</w:t>
      </w:r>
      <w:r>
        <w:rPr>
          <w:spacing w:val="-13"/>
        </w:rPr>
        <w:t xml:space="preserve"> </w:t>
      </w:r>
      <w:r>
        <w:t>withholding</w:t>
      </w:r>
      <w:r>
        <w:rPr>
          <w:spacing w:val="-13"/>
        </w:rPr>
        <w:t xml:space="preserve"> </w:t>
      </w:r>
      <w:r>
        <w:t xml:space="preserve">tax) of any </w:t>
      </w:r>
      <w:r>
        <w:lastRenderedPageBreak/>
        <w:t>foreign dividends included in current year taxable income on Form 1120, page 1, line 28, and report on line 2, column (a), the amount of dividends from any foreign corporation included</w:t>
      </w:r>
      <w:r>
        <w:rPr>
          <w:spacing w:val="-5"/>
        </w:rPr>
        <w:t xml:space="preserve"> </w:t>
      </w:r>
      <w:r>
        <w:t>in</w:t>
      </w:r>
      <w:r>
        <w:rPr>
          <w:spacing w:val="-5"/>
        </w:rPr>
        <w:t xml:space="preserve"> </w:t>
      </w:r>
      <w:r>
        <w:t>Part</w:t>
      </w:r>
      <w:r>
        <w:rPr>
          <w:spacing w:val="-5"/>
        </w:rPr>
        <w:t xml:space="preserve"> </w:t>
      </w:r>
      <w:r>
        <w:t>I,</w:t>
      </w:r>
      <w:r>
        <w:rPr>
          <w:spacing w:val="-5"/>
        </w:rPr>
        <w:t xml:space="preserve"> </w:t>
      </w:r>
      <w:r>
        <w:t>line</w:t>
      </w:r>
      <w:r>
        <w:rPr>
          <w:spacing w:val="-5"/>
        </w:rPr>
        <w:t xml:space="preserve"> </w:t>
      </w:r>
      <w:r>
        <w:t>11.</w:t>
      </w:r>
      <w:r>
        <w:rPr>
          <w:spacing w:val="-5"/>
        </w:rPr>
        <w:t xml:space="preserve"> </w:t>
      </w:r>
      <w:r>
        <w:t>Do</w:t>
      </w:r>
      <w:r>
        <w:rPr>
          <w:spacing w:val="-5"/>
        </w:rPr>
        <w:t xml:space="preserve"> </w:t>
      </w:r>
      <w:r>
        <w:t>not</w:t>
      </w:r>
      <w:r>
        <w:rPr>
          <w:spacing w:val="-5"/>
        </w:rPr>
        <w:t xml:space="preserve"> </w:t>
      </w:r>
      <w:r>
        <w:t>report on line 2 any amounts that must be reported on Part II, line 3 or 4, or dividends that were previously taxed and must be reported on Part II, line 5. See the instructions below for Part II, lines 3, 4, and 5.</w:t>
      </w:r>
    </w:p>
    <w:p w14:paraId="457E493C" w14:textId="77777777" w:rsidR="00741D4F" w:rsidRDefault="00741D4F" w:rsidP="00741D4F">
      <w:pPr>
        <w:pStyle w:val="Body"/>
      </w:pPr>
      <w:r>
        <w:t>For</w:t>
      </w:r>
      <w:r>
        <w:rPr>
          <w:spacing w:val="-10"/>
        </w:rPr>
        <w:t xml:space="preserve"> </w:t>
      </w:r>
      <w:r>
        <w:t>any</w:t>
      </w:r>
      <w:r>
        <w:rPr>
          <w:spacing w:val="-10"/>
        </w:rPr>
        <w:t xml:space="preserve"> </w:t>
      </w:r>
      <w:r>
        <w:t>dividends</w:t>
      </w:r>
      <w:r>
        <w:rPr>
          <w:spacing w:val="-10"/>
        </w:rPr>
        <w:t xml:space="preserve"> </w:t>
      </w:r>
      <w:r>
        <w:t>reported</w:t>
      </w:r>
      <w:r>
        <w:rPr>
          <w:spacing w:val="-10"/>
        </w:rPr>
        <w:t xml:space="preserve"> </w:t>
      </w:r>
      <w:r>
        <w:t>on</w:t>
      </w:r>
      <w:r>
        <w:rPr>
          <w:spacing w:val="-10"/>
        </w:rPr>
        <w:t xml:space="preserve"> </w:t>
      </w:r>
      <w:r>
        <w:t>Part</w:t>
      </w:r>
      <w:r>
        <w:rPr>
          <w:spacing w:val="-10"/>
        </w:rPr>
        <w:t xml:space="preserve"> </w:t>
      </w:r>
      <w:r>
        <w:t>II, line 2, that are received on a class of voting stock of which the corporation directly</w:t>
      </w:r>
      <w:r>
        <w:rPr>
          <w:spacing w:val="-10"/>
        </w:rPr>
        <w:t xml:space="preserve"> </w:t>
      </w:r>
      <w:r>
        <w:t>or</w:t>
      </w:r>
      <w:r>
        <w:rPr>
          <w:spacing w:val="-10"/>
        </w:rPr>
        <w:t xml:space="preserve"> </w:t>
      </w:r>
      <w:r>
        <w:t>indirectly</w:t>
      </w:r>
      <w:r>
        <w:rPr>
          <w:spacing w:val="-10"/>
        </w:rPr>
        <w:t xml:space="preserve"> </w:t>
      </w:r>
      <w:r>
        <w:t>owned</w:t>
      </w:r>
      <w:r>
        <w:rPr>
          <w:spacing w:val="-10"/>
        </w:rPr>
        <w:t xml:space="preserve"> </w:t>
      </w:r>
      <w:r>
        <w:t>10%</w:t>
      </w:r>
      <w:r>
        <w:rPr>
          <w:spacing w:val="-10"/>
        </w:rPr>
        <w:t xml:space="preserve"> </w:t>
      </w:r>
      <w:r>
        <w:t>or</w:t>
      </w:r>
      <w:r>
        <w:rPr>
          <w:spacing w:val="-10"/>
        </w:rPr>
        <w:t xml:space="preserve"> </w:t>
      </w:r>
      <w:r>
        <w:t>more of</w:t>
      </w:r>
      <w:r>
        <w:rPr>
          <w:spacing w:val="-14"/>
        </w:rPr>
        <w:t xml:space="preserve"> </w:t>
      </w:r>
      <w:r>
        <w:t>the</w:t>
      </w:r>
      <w:r>
        <w:rPr>
          <w:spacing w:val="-13"/>
        </w:rPr>
        <w:t xml:space="preserve"> </w:t>
      </w:r>
      <w:r>
        <w:t>outstanding</w:t>
      </w:r>
      <w:r>
        <w:rPr>
          <w:spacing w:val="-13"/>
        </w:rPr>
        <w:t xml:space="preserve"> </w:t>
      </w:r>
      <w:r>
        <w:t>shares</w:t>
      </w:r>
      <w:r>
        <w:rPr>
          <w:spacing w:val="-13"/>
        </w:rPr>
        <w:t xml:space="preserve"> </w:t>
      </w:r>
      <w:r>
        <w:t>of</w:t>
      </w:r>
      <w:r>
        <w:rPr>
          <w:spacing w:val="-13"/>
        </w:rPr>
        <w:t xml:space="preserve"> </w:t>
      </w:r>
      <w:r>
        <w:t>that</w:t>
      </w:r>
      <w:r>
        <w:rPr>
          <w:spacing w:val="-14"/>
        </w:rPr>
        <w:t xml:space="preserve"> </w:t>
      </w:r>
      <w:r>
        <w:t>class</w:t>
      </w:r>
      <w:r>
        <w:rPr>
          <w:spacing w:val="-13"/>
        </w:rPr>
        <w:t xml:space="preserve"> </w:t>
      </w:r>
      <w:r>
        <w:t xml:space="preserve">at any time during the tax year, report on an attached supporting statement (1) the name of the dividend payer, (2) the payer's EIN (if applicable), (3) the class of voting stock on which the dividend was paid, (4) the percentage of the class directly or </w:t>
      </w:r>
      <w:r>
        <w:lastRenderedPageBreak/>
        <w:t>indirectly owned, and (5)</w:t>
      </w:r>
      <w:r>
        <w:rPr>
          <w:spacing w:val="-14"/>
        </w:rPr>
        <w:t xml:space="preserve"> </w:t>
      </w:r>
      <w:r>
        <w:t>the</w:t>
      </w:r>
      <w:r>
        <w:rPr>
          <w:spacing w:val="-13"/>
        </w:rPr>
        <w:t xml:space="preserve"> </w:t>
      </w:r>
      <w:r>
        <w:t>amounts</w:t>
      </w:r>
      <w:r>
        <w:rPr>
          <w:spacing w:val="-13"/>
        </w:rPr>
        <w:t xml:space="preserve"> </w:t>
      </w:r>
      <w:r>
        <w:t>for</w:t>
      </w:r>
      <w:r>
        <w:rPr>
          <w:spacing w:val="-13"/>
        </w:rPr>
        <w:t xml:space="preserve"> </w:t>
      </w:r>
      <w:r>
        <w:t>columns</w:t>
      </w:r>
      <w:r>
        <w:rPr>
          <w:spacing w:val="-13"/>
        </w:rPr>
        <w:t xml:space="preserve"> </w:t>
      </w:r>
      <w:r>
        <w:t>(a)</w:t>
      </w:r>
      <w:r>
        <w:rPr>
          <w:spacing w:val="-14"/>
        </w:rPr>
        <w:t xml:space="preserve"> </w:t>
      </w:r>
      <w:r>
        <w:t xml:space="preserve">through </w:t>
      </w:r>
      <w:r>
        <w:rPr>
          <w:spacing w:val="-4"/>
        </w:rPr>
        <w:t>(d).</w:t>
      </w:r>
    </w:p>
    <w:p w14:paraId="18CC6900" w14:textId="77777777" w:rsidR="00741D4F" w:rsidRPr="00A77999" w:rsidRDefault="00741D4F" w:rsidP="00741D4F">
      <w:pPr>
        <w:pStyle w:val="Heading3"/>
      </w:pPr>
      <w:r w:rsidRPr="00A77999">
        <w:t>Line 3. Subpart F, QEF, and Similar Income Inclusions</w:t>
      </w:r>
    </w:p>
    <w:p w14:paraId="74E4F58C" w14:textId="77777777" w:rsidR="00741D4F" w:rsidRDefault="00741D4F" w:rsidP="00741D4F">
      <w:pPr>
        <w:pStyle w:val="Body"/>
      </w:pPr>
      <w:r>
        <w:t>Report</w:t>
      </w:r>
      <w:r>
        <w:rPr>
          <w:spacing w:val="-13"/>
        </w:rPr>
        <w:t xml:space="preserve"> </w:t>
      </w:r>
      <w:r>
        <w:t>on</w:t>
      </w:r>
      <w:r>
        <w:rPr>
          <w:spacing w:val="-13"/>
        </w:rPr>
        <w:t xml:space="preserve"> </w:t>
      </w:r>
      <w:r>
        <w:t>line</w:t>
      </w:r>
      <w:r>
        <w:rPr>
          <w:spacing w:val="-13"/>
        </w:rPr>
        <w:t xml:space="preserve"> </w:t>
      </w:r>
      <w:r>
        <w:t>3,</w:t>
      </w:r>
      <w:r>
        <w:rPr>
          <w:spacing w:val="-13"/>
        </w:rPr>
        <w:t xml:space="preserve"> </w:t>
      </w:r>
      <w:r>
        <w:t>column</w:t>
      </w:r>
      <w:r>
        <w:rPr>
          <w:spacing w:val="-13"/>
        </w:rPr>
        <w:t xml:space="preserve"> </w:t>
      </w:r>
      <w:r>
        <w:t>(d),</w:t>
      </w:r>
      <w:r>
        <w:rPr>
          <w:spacing w:val="-13"/>
        </w:rPr>
        <w:t xml:space="preserve"> </w:t>
      </w:r>
      <w:r>
        <w:t>the</w:t>
      </w:r>
      <w:r>
        <w:rPr>
          <w:spacing w:val="-13"/>
        </w:rPr>
        <w:t xml:space="preserve"> </w:t>
      </w:r>
      <w:r>
        <w:t>amount included in taxable income under section 951, relating to Subpart F; the amounts included under section 951A, relating to global intangible low-taxed income (GILTI); gains or other income inclusions</w:t>
      </w:r>
      <w:r>
        <w:rPr>
          <w:spacing w:val="-14"/>
        </w:rPr>
        <w:t xml:space="preserve"> </w:t>
      </w:r>
      <w:r>
        <w:t>resulting</w:t>
      </w:r>
      <w:r>
        <w:rPr>
          <w:spacing w:val="-13"/>
        </w:rPr>
        <w:t xml:space="preserve"> </w:t>
      </w:r>
      <w:r>
        <w:t>from</w:t>
      </w:r>
      <w:r>
        <w:rPr>
          <w:spacing w:val="-13"/>
        </w:rPr>
        <w:t xml:space="preserve"> </w:t>
      </w:r>
      <w:r>
        <w:t>elections</w:t>
      </w:r>
      <w:r>
        <w:rPr>
          <w:spacing w:val="-13"/>
        </w:rPr>
        <w:t xml:space="preserve"> </w:t>
      </w:r>
      <w:r>
        <w:t>under sections</w:t>
      </w:r>
      <w:r>
        <w:rPr>
          <w:spacing w:val="-14"/>
        </w:rPr>
        <w:t xml:space="preserve"> </w:t>
      </w:r>
      <w:r>
        <w:t>1291(d)(2)</w:t>
      </w:r>
      <w:r>
        <w:rPr>
          <w:spacing w:val="-13"/>
        </w:rPr>
        <w:t xml:space="preserve"> </w:t>
      </w:r>
      <w:r>
        <w:t>and</w:t>
      </w:r>
      <w:r>
        <w:rPr>
          <w:spacing w:val="-13"/>
        </w:rPr>
        <w:t xml:space="preserve"> </w:t>
      </w:r>
      <w:r>
        <w:t>1298(b)(1);</w:t>
      </w:r>
      <w:r>
        <w:rPr>
          <w:spacing w:val="-13"/>
        </w:rPr>
        <w:t xml:space="preserve"> </w:t>
      </w:r>
      <w:r>
        <w:t xml:space="preserve">and any amount included in taxable income pursuant to section 1293, relating to a qualified electing fund (QEF). The amount included under section 951 corresponds to the total of the amounts reported on Form 1120, Schedule C, lines 16a, 16b, and 16c (or the corresponding line on Form 1120-C, Schedule C, if applicable). The amount of GILTI corresponds to the amount reported on Form 1120, Schedule C, line 17 (or the corresponding line on Form </w:t>
      </w:r>
      <w:r>
        <w:lastRenderedPageBreak/>
        <w:t>1120-C, Schedule C, if applicable).</w:t>
      </w:r>
      <w:r>
        <w:rPr>
          <w:spacing w:val="-10"/>
        </w:rPr>
        <w:t xml:space="preserve"> </w:t>
      </w:r>
      <w:r>
        <w:t>The</w:t>
      </w:r>
      <w:r>
        <w:rPr>
          <w:spacing w:val="-10"/>
        </w:rPr>
        <w:t xml:space="preserve"> </w:t>
      </w:r>
      <w:r>
        <w:t>amount</w:t>
      </w:r>
      <w:r>
        <w:rPr>
          <w:spacing w:val="-10"/>
        </w:rPr>
        <w:t xml:space="preserve"> </w:t>
      </w:r>
      <w:r>
        <w:t>of</w:t>
      </w:r>
      <w:r>
        <w:rPr>
          <w:spacing w:val="-10"/>
        </w:rPr>
        <w:t xml:space="preserve"> </w:t>
      </w:r>
      <w:r>
        <w:t>QEF</w:t>
      </w:r>
      <w:r>
        <w:rPr>
          <w:spacing w:val="-10"/>
        </w:rPr>
        <w:t xml:space="preserve"> </w:t>
      </w:r>
      <w:r>
        <w:t>income corresponds to the total of the amounts of income from a QEF reported by the corporation on all Forms 8621, Information Return by a Shareholder of a</w:t>
      </w:r>
      <w:r>
        <w:rPr>
          <w:spacing w:val="-14"/>
        </w:rPr>
        <w:t xml:space="preserve"> </w:t>
      </w:r>
      <w:r>
        <w:t>Passive</w:t>
      </w:r>
      <w:r>
        <w:rPr>
          <w:spacing w:val="-13"/>
        </w:rPr>
        <w:t xml:space="preserve"> </w:t>
      </w:r>
      <w:r>
        <w:t>Foreign</w:t>
      </w:r>
      <w:r>
        <w:rPr>
          <w:spacing w:val="-13"/>
        </w:rPr>
        <w:t xml:space="preserve"> </w:t>
      </w:r>
      <w:r>
        <w:t>Investment</w:t>
      </w:r>
      <w:r>
        <w:rPr>
          <w:spacing w:val="-13"/>
        </w:rPr>
        <w:t xml:space="preserve"> </w:t>
      </w:r>
      <w:proofErr w:type="gramStart"/>
      <w:r>
        <w:t>Company</w:t>
      </w:r>
      <w:proofErr w:type="gramEnd"/>
      <w:r>
        <w:t xml:space="preserve"> or Qualified Electing Fund. See Form 8621 and the Instructions for Form </w:t>
      </w:r>
      <w:r>
        <w:rPr>
          <w:spacing w:val="-2"/>
        </w:rPr>
        <w:t>8621.</w:t>
      </w:r>
    </w:p>
    <w:p w14:paraId="0EACDFD1" w14:textId="77777777" w:rsidR="00741D4F" w:rsidRDefault="00741D4F" w:rsidP="00741D4F">
      <w:pPr>
        <w:pStyle w:val="Body"/>
      </w:pPr>
      <w:r>
        <w:t>Also</w:t>
      </w:r>
      <w:r>
        <w:rPr>
          <w:spacing w:val="-14"/>
        </w:rPr>
        <w:t xml:space="preserve"> </w:t>
      </w:r>
      <w:r>
        <w:t>include</w:t>
      </w:r>
      <w:r>
        <w:rPr>
          <w:spacing w:val="-13"/>
        </w:rPr>
        <w:t xml:space="preserve"> </w:t>
      </w:r>
      <w:r>
        <w:t>on</w:t>
      </w:r>
      <w:r>
        <w:rPr>
          <w:spacing w:val="-13"/>
        </w:rPr>
        <w:t xml:space="preserve"> </w:t>
      </w:r>
      <w:r>
        <w:t>line</w:t>
      </w:r>
      <w:r>
        <w:rPr>
          <w:spacing w:val="-13"/>
        </w:rPr>
        <w:t xml:space="preserve"> </w:t>
      </w:r>
      <w:r>
        <w:t>3</w:t>
      </w:r>
      <w:r>
        <w:rPr>
          <w:spacing w:val="-13"/>
        </w:rPr>
        <w:t xml:space="preserve"> </w:t>
      </w:r>
      <w:r>
        <w:t>passive</w:t>
      </w:r>
      <w:r>
        <w:rPr>
          <w:spacing w:val="-14"/>
        </w:rPr>
        <w:t xml:space="preserve"> </w:t>
      </w:r>
      <w:r>
        <w:t>foreign investment company (PFIC) mark-to-market</w:t>
      </w:r>
      <w:r>
        <w:rPr>
          <w:spacing w:val="-14"/>
        </w:rPr>
        <w:t xml:space="preserve"> </w:t>
      </w:r>
      <w:r>
        <w:t>gains</w:t>
      </w:r>
      <w:r>
        <w:rPr>
          <w:spacing w:val="-13"/>
        </w:rPr>
        <w:t xml:space="preserve"> </w:t>
      </w:r>
      <w:r>
        <w:t>and</w:t>
      </w:r>
      <w:r>
        <w:rPr>
          <w:spacing w:val="-13"/>
        </w:rPr>
        <w:t xml:space="preserve"> </w:t>
      </w:r>
      <w:r>
        <w:t>losses</w:t>
      </w:r>
      <w:r>
        <w:rPr>
          <w:spacing w:val="-13"/>
        </w:rPr>
        <w:t xml:space="preserve"> </w:t>
      </w:r>
      <w:r>
        <w:t>under section</w:t>
      </w:r>
      <w:r>
        <w:rPr>
          <w:spacing w:val="-6"/>
        </w:rPr>
        <w:t xml:space="preserve"> </w:t>
      </w:r>
      <w:r>
        <w:t>1296.</w:t>
      </w:r>
      <w:r>
        <w:rPr>
          <w:spacing w:val="-6"/>
        </w:rPr>
        <w:t xml:space="preserve"> </w:t>
      </w:r>
      <w:r>
        <w:t>Do</w:t>
      </w:r>
      <w:r>
        <w:rPr>
          <w:spacing w:val="-6"/>
        </w:rPr>
        <w:t xml:space="preserve"> </w:t>
      </w:r>
      <w:r>
        <w:t>not</w:t>
      </w:r>
      <w:r>
        <w:rPr>
          <w:spacing w:val="-6"/>
        </w:rPr>
        <w:t xml:space="preserve"> </w:t>
      </w:r>
      <w:r>
        <w:t>report</w:t>
      </w:r>
      <w:r>
        <w:rPr>
          <w:spacing w:val="-6"/>
        </w:rPr>
        <w:t xml:space="preserve"> </w:t>
      </w:r>
      <w:r>
        <w:t>such</w:t>
      </w:r>
      <w:r>
        <w:rPr>
          <w:spacing w:val="-6"/>
        </w:rPr>
        <w:t xml:space="preserve"> </w:t>
      </w:r>
      <w:r>
        <w:t xml:space="preserve">gains and losses </w:t>
      </w:r>
      <w:proofErr w:type="gramStart"/>
      <w:r>
        <w:t>on</w:t>
      </w:r>
      <w:proofErr w:type="gramEnd"/>
      <w:r>
        <w:t xml:space="preserve"> Part II, line 16.</w:t>
      </w:r>
    </w:p>
    <w:p w14:paraId="19131465" w14:textId="77777777" w:rsidR="00741D4F" w:rsidRPr="00A77999" w:rsidRDefault="00741D4F" w:rsidP="00741D4F">
      <w:pPr>
        <w:pStyle w:val="Heading3"/>
      </w:pPr>
      <w:bookmarkStart w:id="16" w:name="Line_4._Gross-up_for_Foreign_Taxes_Deeme"/>
      <w:bookmarkStart w:id="17" w:name="_bookmark35"/>
      <w:bookmarkEnd w:id="16"/>
      <w:bookmarkEnd w:id="17"/>
      <w:r w:rsidRPr="00A77999">
        <w:t>Line 4. Gross-up for Foreign Taxes Deemed Paid</w:t>
      </w:r>
    </w:p>
    <w:p w14:paraId="0C021467" w14:textId="77777777" w:rsidR="00741D4F" w:rsidRDefault="00741D4F" w:rsidP="00741D4F">
      <w:pPr>
        <w:pStyle w:val="Body"/>
      </w:pPr>
      <w:r>
        <w:t>Report</w:t>
      </w:r>
      <w:r>
        <w:rPr>
          <w:spacing w:val="-13"/>
        </w:rPr>
        <w:t xml:space="preserve"> </w:t>
      </w:r>
      <w:r>
        <w:t>on</w:t>
      </w:r>
      <w:r>
        <w:rPr>
          <w:spacing w:val="-13"/>
        </w:rPr>
        <w:t xml:space="preserve"> </w:t>
      </w:r>
      <w:r>
        <w:t>line</w:t>
      </w:r>
      <w:r>
        <w:rPr>
          <w:spacing w:val="-13"/>
        </w:rPr>
        <w:t xml:space="preserve"> </w:t>
      </w:r>
      <w:r>
        <w:t>4,</w:t>
      </w:r>
      <w:r>
        <w:rPr>
          <w:spacing w:val="-13"/>
        </w:rPr>
        <w:t xml:space="preserve"> </w:t>
      </w:r>
      <w:r>
        <w:t>column</w:t>
      </w:r>
      <w:r>
        <w:rPr>
          <w:spacing w:val="-13"/>
        </w:rPr>
        <w:t xml:space="preserve"> </w:t>
      </w:r>
      <w:r>
        <w:t>(d),</w:t>
      </w:r>
      <w:r>
        <w:rPr>
          <w:spacing w:val="-13"/>
        </w:rPr>
        <w:t xml:space="preserve"> </w:t>
      </w:r>
      <w:r>
        <w:t>the</w:t>
      </w:r>
      <w:r>
        <w:rPr>
          <w:spacing w:val="-13"/>
        </w:rPr>
        <w:t xml:space="preserve"> </w:t>
      </w:r>
      <w:r>
        <w:t>amount of any foreign taxes deemed paid not included</w:t>
      </w:r>
      <w:r>
        <w:rPr>
          <w:spacing w:val="-4"/>
        </w:rPr>
        <w:t xml:space="preserve"> </w:t>
      </w:r>
      <w:r>
        <w:t>in</w:t>
      </w:r>
      <w:r>
        <w:rPr>
          <w:spacing w:val="-4"/>
        </w:rPr>
        <w:t xml:space="preserve"> </w:t>
      </w:r>
      <w:r>
        <w:t>column</w:t>
      </w:r>
      <w:r>
        <w:rPr>
          <w:spacing w:val="-4"/>
        </w:rPr>
        <w:t xml:space="preserve"> </w:t>
      </w:r>
      <w:r>
        <w:t>(d)</w:t>
      </w:r>
      <w:r>
        <w:rPr>
          <w:spacing w:val="-4"/>
        </w:rPr>
        <w:t xml:space="preserve"> </w:t>
      </w:r>
      <w:r>
        <w:t>of</w:t>
      </w:r>
      <w:r>
        <w:rPr>
          <w:spacing w:val="-4"/>
        </w:rPr>
        <w:t xml:space="preserve"> </w:t>
      </w:r>
      <w:r>
        <w:t>Part</w:t>
      </w:r>
      <w:r>
        <w:rPr>
          <w:spacing w:val="-4"/>
        </w:rPr>
        <w:t xml:space="preserve"> </w:t>
      </w:r>
      <w:r>
        <w:t>II,</w:t>
      </w:r>
      <w:r>
        <w:rPr>
          <w:spacing w:val="-4"/>
        </w:rPr>
        <w:t xml:space="preserve"> </w:t>
      </w:r>
      <w:r>
        <w:t>lines</w:t>
      </w:r>
      <w:r>
        <w:rPr>
          <w:spacing w:val="-4"/>
        </w:rPr>
        <w:t xml:space="preserve"> </w:t>
      </w:r>
      <w:r>
        <w:t>9, 10, and 11, Income (loss) from U.S. partnerships, foreign partnerships, and other</w:t>
      </w:r>
      <w:r>
        <w:rPr>
          <w:spacing w:val="-2"/>
        </w:rPr>
        <w:t xml:space="preserve"> </w:t>
      </w:r>
      <w:r>
        <w:t>pass-through</w:t>
      </w:r>
      <w:r>
        <w:rPr>
          <w:spacing w:val="-2"/>
        </w:rPr>
        <w:t xml:space="preserve"> </w:t>
      </w:r>
      <w:r>
        <w:t>entities.</w:t>
      </w:r>
      <w:r>
        <w:rPr>
          <w:spacing w:val="-2"/>
        </w:rPr>
        <w:t xml:space="preserve"> </w:t>
      </w:r>
      <w:r>
        <w:t>The</w:t>
      </w:r>
      <w:r>
        <w:rPr>
          <w:spacing w:val="-2"/>
        </w:rPr>
        <w:t xml:space="preserve"> </w:t>
      </w:r>
      <w:r>
        <w:t xml:space="preserve">foreign taxes deemed paid amount on </w:t>
      </w:r>
      <w:r>
        <w:lastRenderedPageBreak/>
        <w:t>this line 4 must correspond to the total foreign taxes deemed paid amounts reported</w:t>
      </w:r>
      <w:r>
        <w:rPr>
          <w:spacing w:val="-14"/>
        </w:rPr>
        <w:t xml:space="preserve"> </w:t>
      </w:r>
      <w:r>
        <w:t>by</w:t>
      </w:r>
      <w:r>
        <w:rPr>
          <w:spacing w:val="-13"/>
        </w:rPr>
        <w:t xml:space="preserve"> </w:t>
      </w:r>
      <w:r>
        <w:t>the</w:t>
      </w:r>
      <w:r>
        <w:rPr>
          <w:spacing w:val="-13"/>
        </w:rPr>
        <w:t xml:space="preserve"> </w:t>
      </w:r>
      <w:r>
        <w:t>corporation</w:t>
      </w:r>
      <w:r>
        <w:rPr>
          <w:spacing w:val="-13"/>
        </w:rPr>
        <w:t xml:space="preserve"> </w:t>
      </w:r>
      <w:r>
        <w:t>on</w:t>
      </w:r>
      <w:r>
        <w:rPr>
          <w:spacing w:val="-13"/>
        </w:rPr>
        <w:t xml:space="preserve"> </w:t>
      </w:r>
      <w:r>
        <w:t>all</w:t>
      </w:r>
      <w:r>
        <w:rPr>
          <w:spacing w:val="-14"/>
        </w:rPr>
        <w:t xml:space="preserve"> </w:t>
      </w:r>
      <w:r>
        <w:t>Forms 1118, Foreign Tax Credit—Corporations, excluding the amounts reported</w:t>
      </w:r>
      <w:r>
        <w:rPr>
          <w:spacing w:val="-6"/>
        </w:rPr>
        <w:t xml:space="preserve"> </w:t>
      </w:r>
      <w:r>
        <w:t>in</w:t>
      </w:r>
      <w:r>
        <w:rPr>
          <w:spacing w:val="-6"/>
        </w:rPr>
        <w:t xml:space="preserve"> </w:t>
      </w:r>
      <w:r>
        <w:t>column</w:t>
      </w:r>
      <w:r>
        <w:rPr>
          <w:spacing w:val="-6"/>
        </w:rPr>
        <w:t xml:space="preserve"> </w:t>
      </w:r>
      <w:r>
        <w:t>(d)</w:t>
      </w:r>
      <w:r>
        <w:rPr>
          <w:spacing w:val="-6"/>
        </w:rPr>
        <w:t xml:space="preserve"> </w:t>
      </w:r>
      <w:r>
        <w:t>of</w:t>
      </w:r>
      <w:r>
        <w:rPr>
          <w:spacing w:val="-6"/>
        </w:rPr>
        <w:t xml:space="preserve"> </w:t>
      </w:r>
      <w:r>
        <w:t>Part II,</w:t>
      </w:r>
      <w:r>
        <w:rPr>
          <w:spacing w:val="-6"/>
        </w:rPr>
        <w:t xml:space="preserve"> </w:t>
      </w:r>
      <w:r>
        <w:t>lines</w:t>
      </w:r>
      <w:r>
        <w:rPr>
          <w:spacing w:val="-6"/>
        </w:rPr>
        <w:t xml:space="preserve"> </w:t>
      </w:r>
      <w:r>
        <w:t>9, 10, and 11.</w:t>
      </w:r>
    </w:p>
    <w:p w14:paraId="46D55F40" w14:textId="77777777" w:rsidR="00741D4F" w:rsidRPr="00A77999" w:rsidRDefault="00741D4F" w:rsidP="00741D4F">
      <w:pPr>
        <w:pStyle w:val="Heading3"/>
      </w:pPr>
      <w:bookmarkStart w:id="18" w:name="Line_5._Gross_Foreign_Distributions_Prev"/>
      <w:bookmarkStart w:id="19" w:name="_bookmark36"/>
      <w:bookmarkEnd w:id="18"/>
      <w:bookmarkEnd w:id="19"/>
      <w:r w:rsidRPr="00A77999">
        <w:t>Line 5. Gross Foreign Distributions Previously Taxed</w:t>
      </w:r>
    </w:p>
    <w:p w14:paraId="02B3FE0F" w14:textId="77777777" w:rsidR="00741D4F" w:rsidRDefault="00741D4F" w:rsidP="00741D4F">
      <w:pPr>
        <w:pStyle w:val="Body"/>
      </w:pPr>
      <w:r>
        <w:t>Report on line 5, column (a), any distributions received from foreign corporations that correspond to amounts</w:t>
      </w:r>
      <w:r>
        <w:rPr>
          <w:spacing w:val="-2"/>
        </w:rPr>
        <w:t xml:space="preserve"> </w:t>
      </w:r>
      <w:r>
        <w:t>included</w:t>
      </w:r>
      <w:r>
        <w:rPr>
          <w:spacing w:val="-2"/>
        </w:rPr>
        <w:t xml:space="preserve"> </w:t>
      </w:r>
      <w:r>
        <w:t>in</w:t>
      </w:r>
      <w:r>
        <w:rPr>
          <w:spacing w:val="-2"/>
        </w:rPr>
        <w:t xml:space="preserve"> </w:t>
      </w:r>
      <w:r>
        <w:t>Part</w:t>
      </w:r>
      <w:r>
        <w:rPr>
          <w:spacing w:val="-2"/>
        </w:rPr>
        <w:t xml:space="preserve"> </w:t>
      </w:r>
      <w:r>
        <w:t>I,</w:t>
      </w:r>
      <w:r>
        <w:rPr>
          <w:spacing w:val="-2"/>
        </w:rPr>
        <w:t xml:space="preserve"> </w:t>
      </w:r>
      <w:r>
        <w:t>line</w:t>
      </w:r>
      <w:r>
        <w:rPr>
          <w:spacing w:val="-2"/>
        </w:rPr>
        <w:t xml:space="preserve"> </w:t>
      </w:r>
      <w:r>
        <w:t>11,</w:t>
      </w:r>
      <w:r>
        <w:rPr>
          <w:spacing w:val="-2"/>
        </w:rPr>
        <w:t xml:space="preserve"> </w:t>
      </w:r>
      <w:r>
        <w:t>and that were previously taxed for U.S. income tax purposes. For example, include in column (a) amounts that are excluded from taxable income under sections 959 and 1293(c). Remove such amount in column (b) or (c), as applicable.</w:t>
      </w:r>
      <w:r>
        <w:rPr>
          <w:spacing w:val="-14"/>
        </w:rPr>
        <w:t xml:space="preserve"> </w:t>
      </w:r>
      <w:r>
        <w:t>Report</w:t>
      </w:r>
      <w:r>
        <w:rPr>
          <w:spacing w:val="-13"/>
        </w:rPr>
        <w:t xml:space="preserve"> </w:t>
      </w:r>
      <w:r>
        <w:t>the</w:t>
      </w:r>
      <w:r>
        <w:rPr>
          <w:spacing w:val="-13"/>
        </w:rPr>
        <w:t xml:space="preserve"> </w:t>
      </w:r>
      <w:r>
        <w:t>full</w:t>
      </w:r>
      <w:r>
        <w:rPr>
          <w:spacing w:val="-13"/>
        </w:rPr>
        <w:t xml:space="preserve"> </w:t>
      </w:r>
      <w:r>
        <w:t>amount</w:t>
      </w:r>
      <w:r>
        <w:rPr>
          <w:spacing w:val="-13"/>
        </w:rPr>
        <w:t xml:space="preserve"> </w:t>
      </w:r>
      <w:r>
        <w:t>of</w:t>
      </w:r>
      <w:r>
        <w:rPr>
          <w:spacing w:val="-14"/>
        </w:rPr>
        <w:t xml:space="preserve"> </w:t>
      </w:r>
      <w:r>
        <w:t>the distribution before any withholding tax. Because previously taxed foreign distributions are not currently taxable, line 5, column (d), is shaded. Also, see the</w:t>
      </w:r>
      <w:r>
        <w:rPr>
          <w:spacing w:val="-12"/>
        </w:rPr>
        <w:t xml:space="preserve"> </w:t>
      </w:r>
      <w:r>
        <w:t>instructions</w:t>
      </w:r>
      <w:r>
        <w:rPr>
          <w:spacing w:val="-12"/>
        </w:rPr>
        <w:t xml:space="preserve"> </w:t>
      </w:r>
      <w:r>
        <w:t>for</w:t>
      </w:r>
      <w:r>
        <w:rPr>
          <w:spacing w:val="-12"/>
        </w:rPr>
        <w:t xml:space="preserve"> </w:t>
      </w:r>
      <w:r>
        <w:t>Part</w:t>
      </w:r>
      <w:r>
        <w:rPr>
          <w:spacing w:val="-12"/>
        </w:rPr>
        <w:t xml:space="preserve"> </w:t>
      </w:r>
      <w:r>
        <w:t>II,</w:t>
      </w:r>
      <w:r>
        <w:rPr>
          <w:spacing w:val="-12"/>
        </w:rPr>
        <w:t xml:space="preserve"> </w:t>
      </w:r>
      <w:r>
        <w:t>line</w:t>
      </w:r>
      <w:r>
        <w:rPr>
          <w:spacing w:val="-12"/>
        </w:rPr>
        <w:t xml:space="preserve"> </w:t>
      </w:r>
      <w:r>
        <w:t>2,</w:t>
      </w:r>
      <w:r>
        <w:rPr>
          <w:spacing w:val="-12"/>
        </w:rPr>
        <w:t xml:space="preserve"> </w:t>
      </w:r>
      <w:r>
        <w:t>earlier.</w:t>
      </w:r>
    </w:p>
    <w:p w14:paraId="4E2636D4" w14:textId="77777777" w:rsidR="00741D4F" w:rsidRPr="00A77999" w:rsidRDefault="00741D4F" w:rsidP="00741D4F">
      <w:pPr>
        <w:pStyle w:val="Heading3"/>
      </w:pPr>
      <w:bookmarkStart w:id="20" w:name="Line_6._Income_(Loss)_From_Equity_Method"/>
      <w:bookmarkStart w:id="21" w:name="_bookmark37"/>
      <w:bookmarkEnd w:id="20"/>
      <w:bookmarkEnd w:id="21"/>
      <w:r w:rsidRPr="00A77999">
        <w:lastRenderedPageBreak/>
        <w:t>Line 6. Income (Loss) From Equity Method U.S. Corporations</w:t>
      </w:r>
    </w:p>
    <w:p w14:paraId="2B123165" w14:textId="77777777" w:rsidR="00741D4F" w:rsidRDefault="00741D4F" w:rsidP="00741D4F">
      <w:pPr>
        <w:pStyle w:val="Body"/>
      </w:pPr>
      <w:r>
        <w:t>Report on line 6, column (a), the financial</w:t>
      </w:r>
      <w:r>
        <w:rPr>
          <w:spacing w:val="-14"/>
        </w:rPr>
        <w:t xml:space="preserve"> </w:t>
      </w:r>
      <w:r>
        <w:t>income</w:t>
      </w:r>
      <w:r>
        <w:rPr>
          <w:spacing w:val="-13"/>
        </w:rPr>
        <w:t xml:space="preserve"> </w:t>
      </w:r>
      <w:r>
        <w:t>(loss)</w:t>
      </w:r>
      <w:r>
        <w:rPr>
          <w:spacing w:val="-13"/>
        </w:rPr>
        <w:t xml:space="preserve"> </w:t>
      </w:r>
      <w:r>
        <w:t>included</w:t>
      </w:r>
      <w:r>
        <w:rPr>
          <w:spacing w:val="-13"/>
        </w:rPr>
        <w:t xml:space="preserve"> </w:t>
      </w:r>
      <w:r>
        <w:t>in</w:t>
      </w:r>
      <w:r>
        <w:rPr>
          <w:spacing w:val="-13"/>
        </w:rPr>
        <w:t xml:space="preserve"> </w:t>
      </w:r>
      <w:r>
        <w:t>Part</w:t>
      </w:r>
      <w:r>
        <w:rPr>
          <w:spacing w:val="-14"/>
        </w:rPr>
        <w:t xml:space="preserve"> </w:t>
      </w:r>
      <w:r>
        <w:t>I, line 11, for any U.S. corporation accounted</w:t>
      </w:r>
      <w:r>
        <w:rPr>
          <w:spacing w:val="-6"/>
        </w:rPr>
        <w:t xml:space="preserve"> </w:t>
      </w:r>
      <w:r>
        <w:t>for</w:t>
      </w:r>
      <w:r>
        <w:rPr>
          <w:spacing w:val="-6"/>
        </w:rPr>
        <w:t xml:space="preserve"> </w:t>
      </w:r>
      <w:r>
        <w:t>on</w:t>
      </w:r>
      <w:r>
        <w:rPr>
          <w:spacing w:val="-6"/>
        </w:rPr>
        <w:t xml:space="preserve"> </w:t>
      </w:r>
      <w:r>
        <w:t>the</w:t>
      </w:r>
      <w:r>
        <w:rPr>
          <w:spacing w:val="-6"/>
        </w:rPr>
        <w:t xml:space="preserve"> </w:t>
      </w:r>
      <w:r>
        <w:t>equity</w:t>
      </w:r>
      <w:r>
        <w:rPr>
          <w:spacing w:val="-6"/>
        </w:rPr>
        <w:t xml:space="preserve"> </w:t>
      </w:r>
      <w:r>
        <w:t>method</w:t>
      </w:r>
      <w:r>
        <w:rPr>
          <w:spacing w:val="-6"/>
        </w:rPr>
        <w:t xml:space="preserve"> </w:t>
      </w:r>
      <w:r>
        <w:t>and remove such amount in column (b) or (c), as applicable. Report on Part II,</w:t>
      </w:r>
      <w:bookmarkStart w:id="22" w:name="Line_8._Minority_Interest_for_Includible"/>
      <w:bookmarkStart w:id="23" w:name="_bookmark38"/>
      <w:bookmarkEnd w:id="22"/>
      <w:bookmarkEnd w:id="23"/>
      <w:r>
        <w:t xml:space="preserve"> line</w:t>
      </w:r>
      <w:r>
        <w:rPr>
          <w:spacing w:val="-13"/>
        </w:rPr>
        <w:t xml:space="preserve"> </w:t>
      </w:r>
      <w:r>
        <w:t>7,</w:t>
      </w:r>
      <w:r>
        <w:rPr>
          <w:spacing w:val="-13"/>
        </w:rPr>
        <w:t xml:space="preserve"> </w:t>
      </w:r>
      <w:r>
        <w:t>dividends</w:t>
      </w:r>
      <w:r>
        <w:rPr>
          <w:spacing w:val="-13"/>
        </w:rPr>
        <w:t xml:space="preserve"> </w:t>
      </w:r>
      <w:r>
        <w:t>received</w:t>
      </w:r>
      <w:r>
        <w:rPr>
          <w:spacing w:val="-13"/>
        </w:rPr>
        <w:t xml:space="preserve"> </w:t>
      </w:r>
      <w:r>
        <w:t>from</w:t>
      </w:r>
      <w:r>
        <w:rPr>
          <w:spacing w:val="-13"/>
        </w:rPr>
        <w:t xml:space="preserve"> </w:t>
      </w:r>
      <w:r>
        <w:t>any</w:t>
      </w:r>
      <w:r>
        <w:rPr>
          <w:spacing w:val="-13"/>
        </w:rPr>
        <w:t xml:space="preserve"> </w:t>
      </w:r>
      <w:r>
        <w:t>U.S. corporation</w:t>
      </w:r>
      <w:r>
        <w:rPr>
          <w:spacing w:val="-5"/>
        </w:rPr>
        <w:t xml:space="preserve"> </w:t>
      </w:r>
      <w:r>
        <w:t>accounted</w:t>
      </w:r>
      <w:r>
        <w:rPr>
          <w:spacing w:val="-5"/>
        </w:rPr>
        <w:t xml:space="preserve"> </w:t>
      </w:r>
      <w:r>
        <w:t>for</w:t>
      </w:r>
      <w:r>
        <w:rPr>
          <w:spacing w:val="-5"/>
        </w:rPr>
        <w:t xml:space="preserve"> </w:t>
      </w:r>
      <w:r>
        <w:t>on</w:t>
      </w:r>
      <w:r>
        <w:rPr>
          <w:spacing w:val="-5"/>
        </w:rPr>
        <w:t xml:space="preserve"> </w:t>
      </w:r>
      <w:r>
        <w:t>the</w:t>
      </w:r>
      <w:r>
        <w:rPr>
          <w:spacing w:val="-5"/>
        </w:rPr>
        <w:t xml:space="preserve"> </w:t>
      </w:r>
      <w:r>
        <w:t xml:space="preserve">equity </w:t>
      </w:r>
      <w:r>
        <w:rPr>
          <w:spacing w:val="-2"/>
        </w:rPr>
        <w:t>method.</w:t>
      </w:r>
    </w:p>
    <w:p w14:paraId="73FDBA04" w14:textId="77777777" w:rsidR="00741D4F" w:rsidRPr="00A77999" w:rsidRDefault="00741D4F" w:rsidP="00741D4F">
      <w:pPr>
        <w:pStyle w:val="Heading3"/>
      </w:pPr>
      <w:bookmarkStart w:id="24" w:name="Line_7._U.S._Dividends_Not_Eliminated_in"/>
      <w:bookmarkStart w:id="25" w:name="Line_9._Income_(Loss)_From_U.S._Partners"/>
      <w:bookmarkStart w:id="26" w:name="_bookmark39"/>
      <w:bookmarkStart w:id="27" w:name="_bookmark40"/>
      <w:bookmarkEnd w:id="24"/>
      <w:bookmarkEnd w:id="25"/>
      <w:bookmarkEnd w:id="26"/>
      <w:bookmarkEnd w:id="27"/>
      <w:r w:rsidRPr="00A77999">
        <w:t>Line 7. U.S. Dividends Not Eliminated in Tax Consolidation</w:t>
      </w:r>
    </w:p>
    <w:p w14:paraId="67D632D9" w14:textId="77777777" w:rsidR="00741D4F" w:rsidRDefault="00741D4F" w:rsidP="00741D4F">
      <w:pPr>
        <w:pStyle w:val="Body"/>
      </w:pPr>
      <w:r>
        <w:t>Report</w:t>
      </w:r>
      <w:r>
        <w:rPr>
          <w:spacing w:val="-14"/>
        </w:rPr>
        <w:t xml:space="preserve"> </w:t>
      </w:r>
      <w:r>
        <w:t>on</w:t>
      </w:r>
      <w:r>
        <w:rPr>
          <w:spacing w:val="-13"/>
        </w:rPr>
        <w:t xml:space="preserve"> </w:t>
      </w:r>
      <w:r>
        <w:t>line</w:t>
      </w:r>
      <w:r>
        <w:rPr>
          <w:spacing w:val="-13"/>
        </w:rPr>
        <w:t xml:space="preserve"> </w:t>
      </w:r>
      <w:r>
        <w:t>7,</w:t>
      </w:r>
      <w:r>
        <w:rPr>
          <w:spacing w:val="-13"/>
        </w:rPr>
        <w:t xml:space="preserve"> </w:t>
      </w:r>
      <w:r>
        <w:t>column</w:t>
      </w:r>
      <w:r>
        <w:rPr>
          <w:spacing w:val="-13"/>
        </w:rPr>
        <w:t xml:space="preserve"> </w:t>
      </w:r>
      <w:r>
        <w:t>(a),</w:t>
      </w:r>
      <w:r>
        <w:rPr>
          <w:spacing w:val="-14"/>
        </w:rPr>
        <w:t xml:space="preserve"> </w:t>
      </w:r>
      <w:r>
        <w:t>the</w:t>
      </w:r>
      <w:r>
        <w:rPr>
          <w:spacing w:val="-13"/>
        </w:rPr>
        <w:t xml:space="preserve"> </w:t>
      </w:r>
      <w:proofErr w:type="gramStart"/>
      <w:r>
        <w:t>amount</w:t>
      </w:r>
      <w:proofErr w:type="gramEnd"/>
      <w:r>
        <w:t xml:space="preserve"> of dividends included in Part I, line 11, that were received from any U.S. corporation. Report on line 7, column (d), the amount of any U.S. dividends included in taxable income on Form 1120, page 1, line 28.</w:t>
      </w:r>
    </w:p>
    <w:p w14:paraId="1F69915D" w14:textId="77777777" w:rsidR="00741D4F" w:rsidRDefault="00741D4F" w:rsidP="00741D4F">
      <w:pPr>
        <w:pStyle w:val="Body"/>
      </w:pPr>
      <w:r>
        <w:t>Usually, the amounts included on line</w:t>
      </w:r>
      <w:r>
        <w:rPr>
          <w:spacing w:val="-9"/>
        </w:rPr>
        <w:t xml:space="preserve"> </w:t>
      </w:r>
      <w:r>
        <w:t>7,</w:t>
      </w:r>
      <w:r>
        <w:rPr>
          <w:spacing w:val="-9"/>
        </w:rPr>
        <w:t xml:space="preserve"> </w:t>
      </w:r>
      <w:r>
        <w:t>columns</w:t>
      </w:r>
      <w:r>
        <w:rPr>
          <w:spacing w:val="-9"/>
        </w:rPr>
        <w:t xml:space="preserve"> </w:t>
      </w:r>
      <w:r>
        <w:t>(a)</w:t>
      </w:r>
      <w:r>
        <w:rPr>
          <w:spacing w:val="-9"/>
        </w:rPr>
        <w:t xml:space="preserve"> </w:t>
      </w:r>
      <w:r>
        <w:t>and</w:t>
      </w:r>
      <w:r>
        <w:rPr>
          <w:spacing w:val="-9"/>
        </w:rPr>
        <w:t xml:space="preserve"> </w:t>
      </w:r>
      <w:r>
        <w:t>(d),</w:t>
      </w:r>
      <w:r>
        <w:rPr>
          <w:spacing w:val="-9"/>
        </w:rPr>
        <w:t xml:space="preserve"> </w:t>
      </w:r>
      <w:r>
        <w:t>include</w:t>
      </w:r>
      <w:r>
        <w:rPr>
          <w:spacing w:val="-9"/>
        </w:rPr>
        <w:t xml:space="preserve"> </w:t>
      </w:r>
      <w:r>
        <w:t>only dividends received from U.S. corporations</w:t>
      </w:r>
      <w:r>
        <w:rPr>
          <w:spacing w:val="-14"/>
        </w:rPr>
        <w:t xml:space="preserve"> </w:t>
      </w:r>
      <w:r>
        <w:t>that</w:t>
      </w:r>
      <w:r>
        <w:rPr>
          <w:spacing w:val="-13"/>
        </w:rPr>
        <w:t xml:space="preserve"> </w:t>
      </w:r>
      <w:r>
        <w:t>are</w:t>
      </w:r>
      <w:r>
        <w:rPr>
          <w:spacing w:val="-13"/>
        </w:rPr>
        <w:t xml:space="preserve"> </w:t>
      </w:r>
      <w:r>
        <w:t>not</w:t>
      </w:r>
      <w:r>
        <w:rPr>
          <w:spacing w:val="-13"/>
        </w:rPr>
        <w:t xml:space="preserve"> </w:t>
      </w:r>
      <w:r>
        <w:lastRenderedPageBreak/>
        <w:t>included</w:t>
      </w:r>
      <w:r>
        <w:rPr>
          <w:spacing w:val="-13"/>
        </w:rPr>
        <w:t xml:space="preserve"> </w:t>
      </w:r>
      <w:r>
        <w:t>in</w:t>
      </w:r>
      <w:r>
        <w:rPr>
          <w:spacing w:val="-14"/>
        </w:rPr>
        <w:t xml:space="preserve"> </w:t>
      </w:r>
      <w:r>
        <w:t>the U.S.</w:t>
      </w:r>
      <w:r>
        <w:rPr>
          <w:spacing w:val="-14"/>
        </w:rPr>
        <w:t xml:space="preserve"> </w:t>
      </w:r>
      <w:r>
        <w:t>consolidated</w:t>
      </w:r>
      <w:r>
        <w:rPr>
          <w:spacing w:val="-13"/>
        </w:rPr>
        <w:t xml:space="preserve"> </w:t>
      </w:r>
      <w:r>
        <w:t>tax</w:t>
      </w:r>
      <w:r>
        <w:rPr>
          <w:spacing w:val="-13"/>
        </w:rPr>
        <w:t xml:space="preserve"> </w:t>
      </w:r>
      <w:r>
        <w:t>group</w:t>
      </w:r>
      <w:r>
        <w:rPr>
          <w:spacing w:val="-13"/>
        </w:rPr>
        <w:t xml:space="preserve"> </w:t>
      </w:r>
      <w:r>
        <w:t>because intercompany dividends (dividends received</w:t>
      </w:r>
      <w:r>
        <w:rPr>
          <w:spacing w:val="-14"/>
        </w:rPr>
        <w:t xml:space="preserve"> </w:t>
      </w:r>
      <w:r>
        <w:t>from</w:t>
      </w:r>
      <w:r>
        <w:rPr>
          <w:spacing w:val="-13"/>
        </w:rPr>
        <w:t xml:space="preserve"> </w:t>
      </w:r>
      <w:r>
        <w:t>includible</w:t>
      </w:r>
      <w:r>
        <w:rPr>
          <w:spacing w:val="-13"/>
        </w:rPr>
        <w:t xml:space="preserve"> </w:t>
      </w:r>
      <w:r>
        <w:t>corporations listed on Form 851) are eliminated or excluded for financial accounting purposes and eliminated for the calculation of U.S. taxable income. In the case of an insurance company included in the consolidated U.S. income tax return required to report intercompany dividends as part of statutory accounting net income,</w:t>
      </w:r>
      <w:r>
        <w:rPr>
          <w:spacing w:val="40"/>
        </w:rPr>
        <w:t xml:space="preserve"> </w:t>
      </w:r>
      <w:r>
        <w:t>include</w:t>
      </w:r>
      <w:r>
        <w:rPr>
          <w:spacing w:val="-14"/>
        </w:rPr>
        <w:t xml:space="preserve"> </w:t>
      </w:r>
      <w:r>
        <w:t>such</w:t>
      </w:r>
      <w:r>
        <w:rPr>
          <w:spacing w:val="-13"/>
        </w:rPr>
        <w:t xml:space="preserve"> </w:t>
      </w:r>
      <w:r>
        <w:t>intercompany</w:t>
      </w:r>
      <w:r>
        <w:rPr>
          <w:spacing w:val="-13"/>
        </w:rPr>
        <w:t xml:space="preserve"> </w:t>
      </w:r>
      <w:r>
        <w:t>dividends</w:t>
      </w:r>
      <w:r>
        <w:rPr>
          <w:spacing w:val="-13"/>
        </w:rPr>
        <w:t xml:space="preserve"> </w:t>
      </w:r>
      <w:r>
        <w:t>on Part II, line 7, column (a), and the taxable amount of those dividends on Part</w:t>
      </w:r>
      <w:r>
        <w:rPr>
          <w:spacing w:val="-13"/>
        </w:rPr>
        <w:t xml:space="preserve"> </w:t>
      </w:r>
      <w:r>
        <w:t>II,</w:t>
      </w:r>
      <w:r>
        <w:rPr>
          <w:spacing w:val="-13"/>
        </w:rPr>
        <w:t xml:space="preserve"> </w:t>
      </w:r>
      <w:r>
        <w:t>line</w:t>
      </w:r>
      <w:r>
        <w:rPr>
          <w:spacing w:val="-13"/>
        </w:rPr>
        <w:t xml:space="preserve"> </w:t>
      </w:r>
      <w:r>
        <w:t>7,</w:t>
      </w:r>
      <w:r>
        <w:rPr>
          <w:spacing w:val="-13"/>
        </w:rPr>
        <w:t xml:space="preserve"> </w:t>
      </w:r>
      <w:r>
        <w:t>column</w:t>
      </w:r>
      <w:r>
        <w:rPr>
          <w:spacing w:val="-13"/>
        </w:rPr>
        <w:t xml:space="preserve"> </w:t>
      </w:r>
      <w:r>
        <w:t>(d).</w:t>
      </w:r>
      <w:r>
        <w:rPr>
          <w:spacing w:val="-13"/>
        </w:rPr>
        <w:t xml:space="preserve"> </w:t>
      </w:r>
      <w:r>
        <w:t>(For</w:t>
      </w:r>
      <w:r>
        <w:rPr>
          <w:spacing w:val="-13"/>
        </w:rPr>
        <w:t xml:space="preserve"> </w:t>
      </w:r>
      <w:r>
        <w:t>insurance companies</w:t>
      </w:r>
      <w:r>
        <w:rPr>
          <w:spacing w:val="-9"/>
        </w:rPr>
        <w:t xml:space="preserve"> </w:t>
      </w:r>
      <w:r>
        <w:t>included</w:t>
      </w:r>
      <w:r>
        <w:rPr>
          <w:spacing w:val="-9"/>
        </w:rPr>
        <w:t xml:space="preserve"> </w:t>
      </w:r>
      <w:r>
        <w:t>in</w:t>
      </w:r>
      <w:r>
        <w:rPr>
          <w:spacing w:val="-8"/>
        </w:rPr>
        <w:t xml:space="preserve"> </w:t>
      </w:r>
      <w:r>
        <w:t>the</w:t>
      </w:r>
      <w:r>
        <w:rPr>
          <w:spacing w:val="-9"/>
        </w:rPr>
        <w:t xml:space="preserve"> </w:t>
      </w:r>
      <w:r>
        <w:rPr>
          <w:spacing w:val="-2"/>
        </w:rPr>
        <w:t xml:space="preserve">consolidated </w:t>
      </w:r>
      <w:r>
        <w:t>U.S. income tax return, see the instructions</w:t>
      </w:r>
      <w:r>
        <w:rPr>
          <w:spacing w:val="-14"/>
        </w:rPr>
        <w:t xml:space="preserve"> </w:t>
      </w:r>
      <w:r>
        <w:t>for</w:t>
      </w:r>
      <w:r>
        <w:rPr>
          <w:spacing w:val="-13"/>
        </w:rPr>
        <w:t xml:space="preserve"> </w:t>
      </w:r>
      <w:r>
        <w:t>Part</w:t>
      </w:r>
      <w:r>
        <w:rPr>
          <w:spacing w:val="-13"/>
        </w:rPr>
        <w:t xml:space="preserve"> </w:t>
      </w:r>
      <w:r>
        <w:t>I,</w:t>
      </w:r>
      <w:r>
        <w:rPr>
          <w:spacing w:val="-13"/>
        </w:rPr>
        <w:t xml:space="preserve"> </w:t>
      </w:r>
      <w:r>
        <w:t>lines</w:t>
      </w:r>
      <w:r>
        <w:rPr>
          <w:spacing w:val="-13"/>
        </w:rPr>
        <w:t xml:space="preserve"> </w:t>
      </w:r>
      <w:r>
        <w:t>10</w:t>
      </w:r>
      <w:r>
        <w:rPr>
          <w:spacing w:val="-14"/>
        </w:rPr>
        <w:t xml:space="preserve"> </w:t>
      </w:r>
      <w:r>
        <w:t>and</w:t>
      </w:r>
      <w:r>
        <w:rPr>
          <w:spacing w:val="-13"/>
        </w:rPr>
        <w:t xml:space="preserve"> </w:t>
      </w:r>
      <w:r>
        <w:t>11.)</w:t>
      </w:r>
    </w:p>
    <w:p w14:paraId="2FFA7128" w14:textId="77777777" w:rsidR="00741D4F" w:rsidRDefault="00741D4F" w:rsidP="00741D4F">
      <w:pPr>
        <w:pStyle w:val="Body"/>
      </w:pPr>
      <w:r>
        <w:t>For any intercompany dividends (dividends received from includible corporations listed on Form 851) included</w:t>
      </w:r>
      <w:r>
        <w:rPr>
          <w:spacing w:val="-3"/>
        </w:rPr>
        <w:t xml:space="preserve"> </w:t>
      </w:r>
      <w:r>
        <w:t>on</w:t>
      </w:r>
      <w:r>
        <w:rPr>
          <w:spacing w:val="-3"/>
        </w:rPr>
        <w:t xml:space="preserve"> </w:t>
      </w:r>
      <w:r>
        <w:t>Part</w:t>
      </w:r>
      <w:r>
        <w:rPr>
          <w:spacing w:val="-3"/>
        </w:rPr>
        <w:t xml:space="preserve"> </w:t>
      </w:r>
      <w:r>
        <w:t>II,</w:t>
      </w:r>
      <w:r>
        <w:rPr>
          <w:spacing w:val="-3"/>
        </w:rPr>
        <w:t xml:space="preserve"> </w:t>
      </w:r>
      <w:r>
        <w:t>line</w:t>
      </w:r>
      <w:r>
        <w:rPr>
          <w:spacing w:val="-3"/>
        </w:rPr>
        <w:t xml:space="preserve"> </w:t>
      </w:r>
      <w:r>
        <w:t>7,</w:t>
      </w:r>
      <w:r>
        <w:rPr>
          <w:spacing w:val="-3"/>
        </w:rPr>
        <w:t xml:space="preserve"> </w:t>
      </w:r>
      <w:r>
        <w:t>report</w:t>
      </w:r>
      <w:r>
        <w:rPr>
          <w:spacing w:val="-3"/>
        </w:rPr>
        <w:t xml:space="preserve"> </w:t>
      </w:r>
      <w:r>
        <w:t>on</w:t>
      </w:r>
      <w:r>
        <w:rPr>
          <w:spacing w:val="-3"/>
        </w:rPr>
        <w:t xml:space="preserve"> </w:t>
      </w:r>
      <w:r>
        <w:t xml:space="preserve">an attached supporting statement (1) the name of the dividend payer; (2) the payer's EIN; (3) the class of stock or security on </w:t>
      </w:r>
      <w:r>
        <w:lastRenderedPageBreak/>
        <w:t>which the dividends were paid; (4) the amount of any net adjustment</w:t>
      </w:r>
      <w:r>
        <w:rPr>
          <w:spacing w:val="-14"/>
        </w:rPr>
        <w:t xml:space="preserve"> </w:t>
      </w:r>
      <w:r>
        <w:t>included</w:t>
      </w:r>
      <w:r>
        <w:rPr>
          <w:spacing w:val="-13"/>
        </w:rPr>
        <w:t xml:space="preserve"> </w:t>
      </w:r>
      <w:r>
        <w:t>on</w:t>
      </w:r>
      <w:r>
        <w:rPr>
          <w:spacing w:val="-13"/>
        </w:rPr>
        <w:t xml:space="preserve"> </w:t>
      </w:r>
      <w:r>
        <w:t>Part</w:t>
      </w:r>
      <w:r>
        <w:rPr>
          <w:spacing w:val="-13"/>
        </w:rPr>
        <w:t xml:space="preserve"> </w:t>
      </w:r>
      <w:r>
        <w:t>I,</w:t>
      </w:r>
      <w:r>
        <w:rPr>
          <w:spacing w:val="-13"/>
        </w:rPr>
        <w:t xml:space="preserve"> </w:t>
      </w:r>
      <w:r>
        <w:t>line</w:t>
      </w:r>
      <w:r>
        <w:rPr>
          <w:spacing w:val="-14"/>
        </w:rPr>
        <w:t xml:space="preserve"> </w:t>
      </w:r>
      <w:r>
        <w:t>10a, for such dividends; and (5) the item amounts for columns (a) through (d).</w:t>
      </w:r>
    </w:p>
    <w:p w14:paraId="35D3D33D" w14:textId="77777777" w:rsidR="00741D4F" w:rsidRDefault="00741D4F" w:rsidP="00741D4F">
      <w:pPr>
        <w:pStyle w:val="Body"/>
      </w:pPr>
      <w:r>
        <w:t>For</w:t>
      </w:r>
      <w:r>
        <w:rPr>
          <w:spacing w:val="-14"/>
        </w:rPr>
        <w:t xml:space="preserve"> </w:t>
      </w:r>
      <w:r>
        <w:t>any</w:t>
      </w:r>
      <w:r>
        <w:rPr>
          <w:spacing w:val="-13"/>
        </w:rPr>
        <w:t xml:space="preserve"> </w:t>
      </w:r>
      <w:r>
        <w:t>dividends</w:t>
      </w:r>
      <w:r>
        <w:rPr>
          <w:spacing w:val="-13"/>
        </w:rPr>
        <w:t xml:space="preserve"> </w:t>
      </w:r>
      <w:r>
        <w:t>included</w:t>
      </w:r>
      <w:r>
        <w:rPr>
          <w:spacing w:val="-13"/>
        </w:rPr>
        <w:t xml:space="preserve"> </w:t>
      </w:r>
      <w:r>
        <w:t>on</w:t>
      </w:r>
      <w:r>
        <w:rPr>
          <w:spacing w:val="-13"/>
        </w:rPr>
        <w:t xml:space="preserve"> </w:t>
      </w:r>
      <w:r>
        <w:t>Part</w:t>
      </w:r>
      <w:r>
        <w:rPr>
          <w:spacing w:val="-14"/>
        </w:rPr>
        <w:t xml:space="preserve"> </w:t>
      </w:r>
      <w:r>
        <w:t>II, line 7, that are not intercompany dividends (dividends received from includible corporations listed on Form 851) that are received on classes of voting stock in which the corporation directly</w:t>
      </w:r>
      <w:r>
        <w:rPr>
          <w:spacing w:val="-10"/>
        </w:rPr>
        <w:t xml:space="preserve"> </w:t>
      </w:r>
      <w:r>
        <w:t>or</w:t>
      </w:r>
      <w:r>
        <w:rPr>
          <w:spacing w:val="-10"/>
        </w:rPr>
        <w:t xml:space="preserve"> </w:t>
      </w:r>
      <w:r>
        <w:t>indirectly</w:t>
      </w:r>
      <w:r>
        <w:rPr>
          <w:spacing w:val="-10"/>
        </w:rPr>
        <w:t xml:space="preserve"> </w:t>
      </w:r>
      <w:r>
        <w:t>owned</w:t>
      </w:r>
      <w:r>
        <w:rPr>
          <w:spacing w:val="-10"/>
        </w:rPr>
        <w:t xml:space="preserve"> </w:t>
      </w:r>
      <w:r>
        <w:t>10%</w:t>
      </w:r>
      <w:r>
        <w:rPr>
          <w:spacing w:val="-10"/>
        </w:rPr>
        <w:t xml:space="preserve"> </w:t>
      </w:r>
      <w:r>
        <w:t>or</w:t>
      </w:r>
      <w:r>
        <w:rPr>
          <w:spacing w:val="-10"/>
        </w:rPr>
        <w:t xml:space="preserve"> </w:t>
      </w:r>
      <w:r>
        <w:t>more of</w:t>
      </w:r>
      <w:r>
        <w:rPr>
          <w:spacing w:val="-13"/>
        </w:rPr>
        <w:t xml:space="preserve"> </w:t>
      </w:r>
      <w:r>
        <w:t>the</w:t>
      </w:r>
      <w:r>
        <w:rPr>
          <w:spacing w:val="-13"/>
        </w:rPr>
        <w:t xml:space="preserve"> </w:t>
      </w:r>
      <w:r>
        <w:t>outstanding</w:t>
      </w:r>
      <w:r>
        <w:rPr>
          <w:spacing w:val="-13"/>
        </w:rPr>
        <w:t xml:space="preserve"> </w:t>
      </w:r>
      <w:r>
        <w:t>shares</w:t>
      </w:r>
      <w:r>
        <w:rPr>
          <w:spacing w:val="-13"/>
        </w:rPr>
        <w:t xml:space="preserve"> </w:t>
      </w:r>
      <w:r>
        <w:t>of</w:t>
      </w:r>
      <w:r>
        <w:rPr>
          <w:spacing w:val="-13"/>
        </w:rPr>
        <w:t xml:space="preserve"> </w:t>
      </w:r>
      <w:r>
        <w:t>that</w:t>
      </w:r>
      <w:r>
        <w:rPr>
          <w:spacing w:val="-13"/>
        </w:rPr>
        <w:t xml:space="preserve"> </w:t>
      </w:r>
      <w:r>
        <w:t>class</w:t>
      </w:r>
      <w:r>
        <w:rPr>
          <w:spacing w:val="-13"/>
        </w:rPr>
        <w:t xml:space="preserve"> </w:t>
      </w:r>
      <w:r>
        <w:t>at any time during the tax year, report on an attached supporting statement for Part II, line 7, (1) the name of the dividend payer, (2) the payer's EIN (if applicable),</w:t>
      </w:r>
      <w:r>
        <w:rPr>
          <w:spacing w:val="-1"/>
        </w:rPr>
        <w:t xml:space="preserve"> </w:t>
      </w:r>
      <w:r>
        <w:t>(3)</w:t>
      </w:r>
      <w:r>
        <w:rPr>
          <w:spacing w:val="-1"/>
        </w:rPr>
        <w:t xml:space="preserve"> </w:t>
      </w:r>
      <w:r>
        <w:t>the</w:t>
      </w:r>
      <w:r>
        <w:rPr>
          <w:spacing w:val="-1"/>
        </w:rPr>
        <w:t xml:space="preserve"> </w:t>
      </w:r>
      <w:r>
        <w:t>class</w:t>
      </w:r>
      <w:r>
        <w:rPr>
          <w:spacing w:val="-1"/>
        </w:rPr>
        <w:t xml:space="preserve"> </w:t>
      </w:r>
      <w:r>
        <w:t>of</w:t>
      </w:r>
      <w:r>
        <w:rPr>
          <w:spacing w:val="-1"/>
        </w:rPr>
        <w:t xml:space="preserve"> </w:t>
      </w:r>
      <w:r>
        <w:t>voting</w:t>
      </w:r>
      <w:r>
        <w:rPr>
          <w:spacing w:val="-1"/>
        </w:rPr>
        <w:t xml:space="preserve"> </w:t>
      </w:r>
      <w:r>
        <w:t>stock on which the dividend was paid, (4) the percentage of the class directly or indirectly owned, and (5) the item amounts for columns (a) through (d).</w:t>
      </w:r>
    </w:p>
    <w:p w14:paraId="1A5B9E7C" w14:textId="77777777" w:rsidR="00741D4F" w:rsidRPr="00A77999" w:rsidRDefault="00741D4F" w:rsidP="00741D4F">
      <w:pPr>
        <w:pStyle w:val="Heading3"/>
      </w:pPr>
      <w:r w:rsidRPr="00A77999">
        <w:lastRenderedPageBreak/>
        <w:t>Line 8. Minority Interest for Includible Corporations</w:t>
      </w:r>
    </w:p>
    <w:p w14:paraId="47DBADEC" w14:textId="77777777" w:rsidR="00741D4F" w:rsidRDefault="00741D4F" w:rsidP="00741D4F">
      <w:pPr>
        <w:pStyle w:val="Body"/>
      </w:pPr>
      <w:r>
        <w:t>Report on line 8, column (a), the minority</w:t>
      </w:r>
      <w:r>
        <w:rPr>
          <w:spacing w:val="-14"/>
        </w:rPr>
        <w:t xml:space="preserve"> </w:t>
      </w:r>
      <w:r>
        <w:t>interest</w:t>
      </w:r>
      <w:r>
        <w:rPr>
          <w:spacing w:val="-13"/>
        </w:rPr>
        <w:t xml:space="preserve"> </w:t>
      </w:r>
      <w:r>
        <w:t>included</w:t>
      </w:r>
      <w:r>
        <w:rPr>
          <w:spacing w:val="-13"/>
        </w:rPr>
        <w:t xml:space="preserve"> </w:t>
      </w:r>
      <w:r>
        <w:t>in</w:t>
      </w:r>
      <w:r>
        <w:rPr>
          <w:spacing w:val="-13"/>
        </w:rPr>
        <w:t xml:space="preserve"> </w:t>
      </w:r>
      <w:r>
        <w:t>the</w:t>
      </w:r>
      <w:r>
        <w:rPr>
          <w:spacing w:val="-13"/>
        </w:rPr>
        <w:t xml:space="preserve"> </w:t>
      </w:r>
      <w:r>
        <w:t>financial income (loss) on Part I, line 11, for any member of the U.S. consolidated tax group that is less than 100% owned.</w:t>
      </w:r>
    </w:p>
    <w:p w14:paraId="51AC1D63" w14:textId="77777777" w:rsidR="00741D4F" w:rsidRDefault="00741D4F" w:rsidP="00741D4F">
      <w:pPr>
        <w:pStyle w:val="Body"/>
      </w:pPr>
      <w:r>
        <w:rPr>
          <w:b/>
          <w:i/>
        </w:rPr>
        <w:t>Example 12.</w:t>
      </w:r>
      <w:r>
        <w:rPr>
          <w:b/>
          <w:i/>
          <w:spacing w:val="40"/>
        </w:rPr>
        <w:t xml:space="preserve"> </w:t>
      </w:r>
      <w:r>
        <w:t>Corporation G is a calendar year taxpayer that files and entirely completes Schedule M-3 for its current tax year. G owns 90% of the stock of U.S. corporation DS1. G files a consolidated U.S. income tax return</w:t>
      </w:r>
      <w:r>
        <w:rPr>
          <w:spacing w:val="40"/>
        </w:rPr>
        <w:t xml:space="preserve"> </w:t>
      </w:r>
      <w:r>
        <w:t>with DS1 as the GDS1 U.S. consolidated</w:t>
      </w:r>
      <w:r>
        <w:rPr>
          <w:spacing w:val="-14"/>
        </w:rPr>
        <w:t xml:space="preserve"> </w:t>
      </w:r>
      <w:r>
        <w:t>group.</w:t>
      </w:r>
      <w:r>
        <w:rPr>
          <w:spacing w:val="-13"/>
        </w:rPr>
        <w:t xml:space="preserve"> </w:t>
      </w:r>
      <w:r>
        <w:t>G</w:t>
      </w:r>
      <w:r>
        <w:rPr>
          <w:spacing w:val="-13"/>
        </w:rPr>
        <w:t xml:space="preserve"> </w:t>
      </w:r>
      <w:r>
        <w:t>prepares</w:t>
      </w:r>
      <w:r>
        <w:rPr>
          <w:spacing w:val="-13"/>
        </w:rPr>
        <w:t xml:space="preserve"> </w:t>
      </w:r>
      <w:r>
        <w:t>certified GAAP financial statements for the consolidated financial statement group consisting of G and DS1. G has no net income of its own, and G does not report</w:t>
      </w:r>
      <w:r>
        <w:rPr>
          <w:spacing w:val="-14"/>
        </w:rPr>
        <w:t xml:space="preserve"> </w:t>
      </w:r>
      <w:r>
        <w:t>its</w:t>
      </w:r>
      <w:r>
        <w:rPr>
          <w:spacing w:val="-13"/>
        </w:rPr>
        <w:t xml:space="preserve"> </w:t>
      </w:r>
      <w:r>
        <w:t>equity</w:t>
      </w:r>
      <w:r>
        <w:rPr>
          <w:spacing w:val="-13"/>
        </w:rPr>
        <w:t xml:space="preserve"> </w:t>
      </w:r>
      <w:r>
        <w:t>interest</w:t>
      </w:r>
      <w:r>
        <w:rPr>
          <w:spacing w:val="-13"/>
        </w:rPr>
        <w:t xml:space="preserve"> </w:t>
      </w:r>
      <w:r>
        <w:t>in</w:t>
      </w:r>
      <w:r>
        <w:rPr>
          <w:spacing w:val="-13"/>
        </w:rPr>
        <w:t xml:space="preserve"> </w:t>
      </w:r>
      <w:r>
        <w:t>the</w:t>
      </w:r>
      <w:r>
        <w:rPr>
          <w:spacing w:val="-13"/>
        </w:rPr>
        <w:t xml:space="preserve"> </w:t>
      </w:r>
      <w:r>
        <w:t>income</w:t>
      </w:r>
      <w:r>
        <w:rPr>
          <w:spacing w:val="-14"/>
        </w:rPr>
        <w:t xml:space="preserve"> </w:t>
      </w:r>
      <w:r>
        <w:t>of DS1 on its separate financial statements. DS1 has financial statement net income (before minority interests)</w:t>
      </w:r>
      <w:r>
        <w:rPr>
          <w:spacing w:val="-10"/>
        </w:rPr>
        <w:t xml:space="preserve"> </w:t>
      </w:r>
      <w:r>
        <w:t>and</w:t>
      </w:r>
      <w:r>
        <w:rPr>
          <w:spacing w:val="-10"/>
        </w:rPr>
        <w:t xml:space="preserve"> </w:t>
      </w:r>
      <w:r>
        <w:lastRenderedPageBreak/>
        <w:t>taxable</w:t>
      </w:r>
      <w:r>
        <w:rPr>
          <w:spacing w:val="-10"/>
        </w:rPr>
        <w:t xml:space="preserve"> </w:t>
      </w:r>
      <w:r>
        <w:t>income</w:t>
      </w:r>
      <w:r>
        <w:rPr>
          <w:spacing w:val="-10"/>
        </w:rPr>
        <w:t xml:space="preserve"> </w:t>
      </w:r>
      <w:r>
        <w:t>of</w:t>
      </w:r>
      <w:r>
        <w:rPr>
          <w:spacing w:val="-10"/>
        </w:rPr>
        <w:t xml:space="preserve"> </w:t>
      </w:r>
      <w:r>
        <w:t>$1,000 ($2,500 of revenue less $1,500 cost of goods</w:t>
      </w:r>
      <w:r>
        <w:rPr>
          <w:spacing w:val="-2"/>
        </w:rPr>
        <w:t xml:space="preserve"> </w:t>
      </w:r>
      <w:r>
        <w:t>sold).</w:t>
      </w:r>
    </w:p>
    <w:p w14:paraId="52F032F5" w14:textId="77777777" w:rsidR="00741D4F" w:rsidRDefault="00741D4F" w:rsidP="00741D4F">
      <w:pPr>
        <w:pStyle w:val="Body"/>
      </w:pPr>
      <w:r>
        <w:t>On the consolidated Schedule M-3, Part I, line 4, Worldwide consolidated net</w:t>
      </w:r>
      <w:r>
        <w:rPr>
          <w:spacing w:val="-14"/>
        </w:rPr>
        <w:t xml:space="preserve"> </w:t>
      </w:r>
      <w:r>
        <w:t>income</w:t>
      </w:r>
      <w:r>
        <w:rPr>
          <w:spacing w:val="-13"/>
        </w:rPr>
        <w:t xml:space="preserve"> </w:t>
      </w:r>
      <w:r>
        <w:t>(loss)</w:t>
      </w:r>
      <w:r>
        <w:rPr>
          <w:spacing w:val="-13"/>
        </w:rPr>
        <w:t xml:space="preserve"> </w:t>
      </w:r>
      <w:r>
        <w:t>per</w:t>
      </w:r>
      <w:r>
        <w:rPr>
          <w:spacing w:val="-13"/>
        </w:rPr>
        <w:t xml:space="preserve"> </w:t>
      </w:r>
      <w:r>
        <w:t>income</w:t>
      </w:r>
      <w:r>
        <w:rPr>
          <w:spacing w:val="-13"/>
        </w:rPr>
        <w:t xml:space="preserve"> </w:t>
      </w:r>
      <w:r>
        <w:t>statement, and on line 11, Net income (loss) per income statement of includible corporations, the U.S. consolidated tax group GDS1 must report $900 of financial statement net income ($1,000 net income less $100 minority interest).</w:t>
      </w:r>
    </w:p>
    <w:p w14:paraId="63DFD298" w14:textId="77777777" w:rsidR="00741D4F" w:rsidRDefault="00741D4F" w:rsidP="00741D4F">
      <w:pPr>
        <w:pStyle w:val="Body"/>
      </w:pPr>
      <w:r>
        <w:t>The GDS1 group must prepare one consolidated</w:t>
      </w:r>
      <w:r>
        <w:rPr>
          <w:spacing w:val="-14"/>
        </w:rPr>
        <w:t xml:space="preserve"> </w:t>
      </w:r>
      <w:r>
        <w:t>Schedule</w:t>
      </w:r>
      <w:r>
        <w:rPr>
          <w:spacing w:val="-13"/>
        </w:rPr>
        <w:t xml:space="preserve"> </w:t>
      </w:r>
      <w:r>
        <w:t>M-3,</w:t>
      </w:r>
      <w:r>
        <w:rPr>
          <w:spacing w:val="-13"/>
        </w:rPr>
        <w:t xml:space="preserve"> </w:t>
      </w:r>
      <w:r>
        <w:t>Parts</w:t>
      </w:r>
      <w:r>
        <w:rPr>
          <w:spacing w:val="-13"/>
        </w:rPr>
        <w:t xml:space="preserve"> </w:t>
      </w:r>
      <w:r>
        <w:t>II</w:t>
      </w:r>
      <w:r>
        <w:rPr>
          <w:spacing w:val="-13"/>
        </w:rPr>
        <w:t xml:space="preserve"> </w:t>
      </w:r>
      <w:r>
        <w:t>and III,</w:t>
      </w:r>
      <w:r>
        <w:rPr>
          <w:spacing w:val="-3"/>
        </w:rPr>
        <w:t xml:space="preserve"> </w:t>
      </w:r>
      <w:r>
        <w:t>and</w:t>
      </w:r>
      <w:r>
        <w:rPr>
          <w:spacing w:val="-3"/>
        </w:rPr>
        <w:t xml:space="preserve"> </w:t>
      </w:r>
      <w:r>
        <w:t>three</w:t>
      </w:r>
      <w:r>
        <w:rPr>
          <w:spacing w:val="-3"/>
        </w:rPr>
        <w:t xml:space="preserve"> </w:t>
      </w:r>
      <w:r>
        <w:t>additional</w:t>
      </w:r>
      <w:r>
        <w:rPr>
          <w:spacing w:val="-3"/>
        </w:rPr>
        <w:t xml:space="preserve"> </w:t>
      </w:r>
      <w:r>
        <w:t>Schedules</w:t>
      </w:r>
      <w:r>
        <w:rPr>
          <w:spacing w:val="-3"/>
        </w:rPr>
        <w:t xml:space="preserve"> </w:t>
      </w:r>
      <w:r>
        <w:t>M-3, Parts II and III: one for G, one for DS1, and one for consolidation eliminations.</w:t>
      </w:r>
    </w:p>
    <w:p w14:paraId="1C9EF926" w14:textId="77777777" w:rsidR="00741D4F" w:rsidRDefault="00741D4F" w:rsidP="00741D4F">
      <w:pPr>
        <w:pStyle w:val="Body"/>
      </w:pPr>
      <w:r>
        <w:t>On</w:t>
      </w:r>
      <w:r>
        <w:rPr>
          <w:spacing w:val="-13"/>
        </w:rPr>
        <w:t xml:space="preserve"> </w:t>
      </w:r>
      <w:r>
        <w:t>the</w:t>
      </w:r>
      <w:r>
        <w:rPr>
          <w:spacing w:val="-13"/>
        </w:rPr>
        <w:t xml:space="preserve"> </w:t>
      </w:r>
      <w:r>
        <w:t>Schedule</w:t>
      </w:r>
      <w:r>
        <w:rPr>
          <w:spacing w:val="-13"/>
        </w:rPr>
        <w:t xml:space="preserve"> </w:t>
      </w:r>
      <w:r>
        <w:t>M-3,</w:t>
      </w:r>
      <w:r>
        <w:rPr>
          <w:spacing w:val="-13"/>
        </w:rPr>
        <w:t xml:space="preserve"> </w:t>
      </w:r>
      <w:r>
        <w:t>Parts</w:t>
      </w:r>
      <w:r>
        <w:rPr>
          <w:spacing w:val="-13"/>
        </w:rPr>
        <w:t xml:space="preserve"> </w:t>
      </w:r>
      <w:r>
        <w:t>II</w:t>
      </w:r>
      <w:r>
        <w:rPr>
          <w:spacing w:val="-13"/>
        </w:rPr>
        <w:t xml:space="preserve"> </w:t>
      </w:r>
      <w:r>
        <w:t>and</w:t>
      </w:r>
      <w:r>
        <w:rPr>
          <w:spacing w:val="-13"/>
        </w:rPr>
        <w:t xml:space="preserve"> </w:t>
      </w:r>
      <w:r>
        <w:t>III, for DS1, $1,000 is reported on Part II, lines</w:t>
      </w:r>
      <w:r>
        <w:rPr>
          <w:spacing w:val="-12"/>
        </w:rPr>
        <w:t xml:space="preserve"> </w:t>
      </w:r>
      <w:r>
        <w:t>28</w:t>
      </w:r>
      <w:r>
        <w:rPr>
          <w:spacing w:val="-12"/>
        </w:rPr>
        <w:t xml:space="preserve"> </w:t>
      </w:r>
      <w:r>
        <w:t>and</w:t>
      </w:r>
      <w:r>
        <w:rPr>
          <w:spacing w:val="-12"/>
        </w:rPr>
        <w:t xml:space="preserve"> </w:t>
      </w:r>
      <w:r>
        <w:t>30,</w:t>
      </w:r>
      <w:r>
        <w:rPr>
          <w:spacing w:val="-12"/>
        </w:rPr>
        <w:t xml:space="preserve"> </w:t>
      </w:r>
      <w:r>
        <w:t>in</w:t>
      </w:r>
      <w:r>
        <w:rPr>
          <w:spacing w:val="-12"/>
        </w:rPr>
        <w:t xml:space="preserve"> </w:t>
      </w:r>
      <w:r>
        <w:t>both</w:t>
      </w:r>
      <w:r>
        <w:rPr>
          <w:spacing w:val="-12"/>
        </w:rPr>
        <w:t xml:space="preserve"> </w:t>
      </w:r>
      <w:r>
        <w:t>columns</w:t>
      </w:r>
      <w:r>
        <w:rPr>
          <w:spacing w:val="-12"/>
        </w:rPr>
        <w:t xml:space="preserve"> </w:t>
      </w:r>
      <w:r>
        <w:t>(a)</w:t>
      </w:r>
      <w:r>
        <w:rPr>
          <w:spacing w:val="-12"/>
        </w:rPr>
        <w:t xml:space="preserve"> </w:t>
      </w:r>
      <w:r>
        <w:t>and (d).</w:t>
      </w:r>
      <w:r>
        <w:rPr>
          <w:spacing w:val="-4"/>
        </w:rPr>
        <w:t xml:space="preserve"> </w:t>
      </w:r>
      <w:r>
        <w:t>On</w:t>
      </w:r>
      <w:r>
        <w:rPr>
          <w:spacing w:val="-4"/>
        </w:rPr>
        <w:t xml:space="preserve"> </w:t>
      </w:r>
      <w:r>
        <w:t>G's</w:t>
      </w:r>
      <w:r>
        <w:rPr>
          <w:spacing w:val="-4"/>
        </w:rPr>
        <w:t xml:space="preserve"> </w:t>
      </w:r>
      <w:r>
        <w:t>Schedule</w:t>
      </w:r>
      <w:r>
        <w:rPr>
          <w:spacing w:val="-4"/>
        </w:rPr>
        <w:t xml:space="preserve"> </w:t>
      </w:r>
      <w:r>
        <w:t>M-3,</w:t>
      </w:r>
      <w:r>
        <w:rPr>
          <w:spacing w:val="-4"/>
        </w:rPr>
        <w:t xml:space="preserve"> </w:t>
      </w:r>
      <w:r>
        <w:t>Parts</w:t>
      </w:r>
      <w:r>
        <w:rPr>
          <w:spacing w:val="-4"/>
        </w:rPr>
        <w:t xml:space="preserve"> </w:t>
      </w:r>
      <w:r>
        <w:t>II</w:t>
      </w:r>
      <w:r>
        <w:rPr>
          <w:spacing w:val="-4"/>
        </w:rPr>
        <w:t xml:space="preserve"> </w:t>
      </w:r>
      <w:r>
        <w:t>and III,</w:t>
      </w:r>
      <w:r>
        <w:rPr>
          <w:spacing w:val="-14"/>
        </w:rPr>
        <w:t xml:space="preserve"> </w:t>
      </w:r>
      <w:r>
        <w:t>zero</w:t>
      </w:r>
      <w:r>
        <w:rPr>
          <w:spacing w:val="-13"/>
        </w:rPr>
        <w:t xml:space="preserve"> </w:t>
      </w:r>
      <w:r>
        <w:t>is</w:t>
      </w:r>
      <w:r>
        <w:rPr>
          <w:spacing w:val="-13"/>
        </w:rPr>
        <w:t xml:space="preserve"> </w:t>
      </w:r>
      <w:r>
        <w:t>reported</w:t>
      </w:r>
      <w:r>
        <w:rPr>
          <w:spacing w:val="-13"/>
        </w:rPr>
        <w:t xml:space="preserve"> </w:t>
      </w:r>
      <w:r>
        <w:t>on</w:t>
      </w:r>
      <w:r>
        <w:rPr>
          <w:spacing w:val="-13"/>
        </w:rPr>
        <w:t xml:space="preserve"> </w:t>
      </w:r>
      <w:r>
        <w:t>Part</w:t>
      </w:r>
      <w:r>
        <w:rPr>
          <w:spacing w:val="-14"/>
        </w:rPr>
        <w:t xml:space="preserve"> </w:t>
      </w:r>
      <w:r>
        <w:t>II,</w:t>
      </w:r>
      <w:r>
        <w:rPr>
          <w:spacing w:val="-13"/>
        </w:rPr>
        <w:t xml:space="preserve"> </w:t>
      </w:r>
      <w:r>
        <w:t>line</w:t>
      </w:r>
      <w:r>
        <w:rPr>
          <w:spacing w:val="-13"/>
        </w:rPr>
        <w:t xml:space="preserve"> </w:t>
      </w:r>
      <w:r>
        <w:t>30,</w:t>
      </w:r>
      <w:r>
        <w:rPr>
          <w:spacing w:val="-13"/>
        </w:rPr>
        <w:t xml:space="preserve"> </w:t>
      </w:r>
      <w:r>
        <w:t>in both columns (a) and (d). On the consolidation</w:t>
      </w:r>
      <w:r>
        <w:rPr>
          <w:spacing w:val="-2"/>
        </w:rPr>
        <w:t xml:space="preserve"> </w:t>
      </w:r>
      <w:r>
        <w:t>eliminations</w:t>
      </w:r>
    </w:p>
    <w:p w14:paraId="19C8D7CF" w14:textId="77777777" w:rsidR="00741D4F" w:rsidRDefault="00741D4F" w:rsidP="00741D4F">
      <w:pPr>
        <w:pStyle w:val="Body"/>
      </w:pPr>
      <w:r>
        <w:lastRenderedPageBreak/>
        <w:t>Schedule</w:t>
      </w:r>
      <w:r>
        <w:rPr>
          <w:spacing w:val="-14"/>
        </w:rPr>
        <w:t xml:space="preserve"> </w:t>
      </w:r>
      <w:r>
        <w:t>M-3,</w:t>
      </w:r>
      <w:r>
        <w:rPr>
          <w:spacing w:val="-13"/>
        </w:rPr>
        <w:t xml:space="preserve"> </w:t>
      </w:r>
      <w:r>
        <w:t>Parts</w:t>
      </w:r>
      <w:r>
        <w:rPr>
          <w:spacing w:val="-13"/>
        </w:rPr>
        <w:t xml:space="preserve"> </w:t>
      </w:r>
      <w:r>
        <w:t>II</w:t>
      </w:r>
      <w:r>
        <w:rPr>
          <w:spacing w:val="-13"/>
        </w:rPr>
        <w:t xml:space="preserve"> </w:t>
      </w:r>
      <w:r>
        <w:t>and</w:t>
      </w:r>
      <w:r>
        <w:rPr>
          <w:spacing w:val="-13"/>
        </w:rPr>
        <w:t xml:space="preserve"> </w:t>
      </w:r>
      <w:r>
        <w:t>III,</w:t>
      </w:r>
      <w:r>
        <w:rPr>
          <w:spacing w:val="-14"/>
        </w:rPr>
        <w:t xml:space="preserve"> </w:t>
      </w:r>
      <w:r>
        <w:t>on</w:t>
      </w:r>
      <w:r>
        <w:rPr>
          <w:spacing w:val="-13"/>
        </w:rPr>
        <w:t xml:space="preserve"> </w:t>
      </w:r>
      <w:r>
        <w:t>Part</w:t>
      </w:r>
      <w:r>
        <w:rPr>
          <w:spacing w:val="-13"/>
        </w:rPr>
        <w:t xml:space="preserve"> </w:t>
      </w:r>
      <w:r>
        <w:t>II, lines 8 and 30, the minority interest elimination</w:t>
      </w:r>
      <w:r>
        <w:rPr>
          <w:spacing w:val="-14"/>
        </w:rPr>
        <w:t xml:space="preserve"> </w:t>
      </w:r>
      <w:r>
        <w:t>for</w:t>
      </w:r>
      <w:r>
        <w:rPr>
          <w:spacing w:val="-13"/>
        </w:rPr>
        <w:t xml:space="preserve"> </w:t>
      </w:r>
      <w:r>
        <w:t>the</w:t>
      </w:r>
      <w:r>
        <w:rPr>
          <w:spacing w:val="-13"/>
        </w:rPr>
        <w:t xml:space="preserve"> </w:t>
      </w:r>
      <w:r>
        <w:t>U.S.</w:t>
      </w:r>
      <w:r>
        <w:rPr>
          <w:spacing w:val="-13"/>
        </w:rPr>
        <w:t xml:space="preserve"> </w:t>
      </w:r>
      <w:r>
        <w:t>consolidated</w:t>
      </w:r>
      <w:r>
        <w:rPr>
          <w:spacing w:val="-13"/>
        </w:rPr>
        <w:t xml:space="preserve"> </w:t>
      </w:r>
      <w:r>
        <w:t>tax group is reported as ($100) in column (a), $100 in column (c), and $0 in column</w:t>
      </w:r>
      <w:r>
        <w:rPr>
          <w:spacing w:val="-2"/>
        </w:rPr>
        <w:t xml:space="preserve"> </w:t>
      </w:r>
      <w:r>
        <w:t>(d).</w:t>
      </w:r>
    </w:p>
    <w:p w14:paraId="490BF218" w14:textId="77777777" w:rsidR="00741D4F" w:rsidRDefault="00741D4F" w:rsidP="00741D4F">
      <w:pPr>
        <w:pStyle w:val="Body"/>
      </w:pPr>
      <w:r>
        <w:t>On</w:t>
      </w:r>
      <w:r>
        <w:rPr>
          <w:spacing w:val="-14"/>
        </w:rPr>
        <w:t xml:space="preserve"> </w:t>
      </w:r>
      <w:r>
        <w:t>the</w:t>
      </w:r>
      <w:r>
        <w:rPr>
          <w:spacing w:val="-13"/>
        </w:rPr>
        <w:t xml:space="preserve"> </w:t>
      </w:r>
      <w:r>
        <w:t>Schedule</w:t>
      </w:r>
      <w:r>
        <w:rPr>
          <w:spacing w:val="-13"/>
        </w:rPr>
        <w:t xml:space="preserve"> </w:t>
      </w:r>
      <w:r>
        <w:t>M-3,</w:t>
      </w:r>
      <w:r>
        <w:rPr>
          <w:spacing w:val="-13"/>
        </w:rPr>
        <w:t xml:space="preserve"> </w:t>
      </w:r>
      <w:r>
        <w:t>Parts</w:t>
      </w:r>
      <w:r>
        <w:rPr>
          <w:spacing w:val="-13"/>
        </w:rPr>
        <w:t xml:space="preserve"> </w:t>
      </w:r>
      <w:r>
        <w:t>II</w:t>
      </w:r>
      <w:r>
        <w:rPr>
          <w:spacing w:val="-14"/>
        </w:rPr>
        <w:t xml:space="preserve"> </w:t>
      </w:r>
      <w:r>
        <w:t>and</w:t>
      </w:r>
      <w:r>
        <w:rPr>
          <w:spacing w:val="-13"/>
        </w:rPr>
        <w:t xml:space="preserve"> </w:t>
      </w:r>
      <w:r>
        <w:t>III, for the U.S. consolidated tax group, on Part II, line 8, Minority interest for includible corporations, ($100) is reported in column (a), $100 in column (c), and $0 in column (d). On Part II, line</w:t>
      </w:r>
      <w:r>
        <w:rPr>
          <w:spacing w:val="-8"/>
        </w:rPr>
        <w:t xml:space="preserve"> </w:t>
      </w:r>
      <w:r>
        <w:t>28,</w:t>
      </w:r>
      <w:r>
        <w:rPr>
          <w:spacing w:val="-8"/>
        </w:rPr>
        <w:t xml:space="preserve"> </w:t>
      </w:r>
      <w:r>
        <w:t>the</w:t>
      </w:r>
      <w:r>
        <w:rPr>
          <w:spacing w:val="-8"/>
        </w:rPr>
        <w:t xml:space="preserve"> </w:t>
      </w:r>
      <w:r>
        <w:t>U.S.</w:t>
      </w:r>
      <w:r>
        <w:rPr>
          <w:spacing w:val="-8"/>
        </w:rPr>
        <w:t xml:space="preserve"> </w:t>
      </w:r>
      <w:r>
        <w:t>consolidated</w:t>
      </w:r>
      <w:r>
        <w:rPr>
          <w:spacing w:val="-8"/>
        </w:rPr>
        <w:t xml:space="preserve"> </w:t>
      </w:r>
      <w:r>
        <w:t>tax</w:t>
      </w:r>
      <w:r>
        <w:rPr>
          <w:spacing w:val="-8"/>
        </w:rPr>
        <w:t xml:space="preserve"> </w:t>
      </w:r>
      <w:r>
        <w:t>group reports $1,000 in both columns (a) and (d).</w:t>
      </w:r>
      <w:r>
        <w:rPr>
          <w:spacing w:val="-6"/>
        </w:rPr>
        <w:t xml:space="preserve"> </w:t>
      </w:r>
      <w:r>
        <w:t>As</w:t>
      </w:r>
      <w:r>
        <w:rPr>
          <w:spacing w:val="-6"/>
        </w:rPr>
        <w:t xml:space="preserve"> </w:t>
      </w:r>
      <w:r>
        <w:t>a</w:t>
      </w:r>
      <w:r>
        <w:rPr>
          <w:spacing w:val="-6"/>
        </w:rPr>
        <w:t xml:space="preserve"> </w:t>
      </w:r>
      <w:r>
        <w:t>result,</w:t>
      </w:r>
      <w:r>
        <w:rPr>
          <w:spacing w:val="-6"/>
        </w:rPr>
        <w:t xml:space="preserve"> </w:t>
      </w:r>
      <w:r>
        <w:t>financial</w:t>
      </w:r>
      <w:r>
        <w:rPr>
          <w:spacing w:val="-6"/>
        </w:rPr>
        <w:t xml:space="preserve"> </w:t>
      </w:r>
      <w:r>
        <w:t>statement</w:t>
      </w:r>
      <w:r>
        <w:rPr>
          <w:spacing w:val="-6"/>
        </w:rPr>
        <w:t xml:space="preserve"> </w:t>
      </w:r>
      <w:r>
        <w:t>net income on Part II, line 30, column (a), will total $900; net permanent differences on Part II, line 30, column (c),</w:t>
      </w:r>
      <w:r>
        <w:rPr>
          <w:spacing w:val="-4"/>
        </w:rPr>
        <w:t xml:space="preserve"> </w:t>
      </w:r>
      <w:r>
        <w:t>will</w:t>
      </w:r>
      <w:r>
        <w:rPr>
          <w:spacing w:val="-4"/>
        </w:rPr>
        <w:t xml:space="preserve"> </w:t>
      </w:r>
      <w:r>
        <w:t>total</w:t>
      </w:r>
      <w:r>
        <w:rPr>
          <w:spacing w:val="-4"/>
        </w:rPr>
        <w:t xml:space="preserve"> </w:t>
      </w:r>
      <w:r>
        <w:t>$100;</w:t>
      </w:r>
      <w:r>
        <w:rPr>
          <w:spacing w:val="-4"/>
        </w:rPr>
        <w:t xml:space="preserve"> </w:t>
      </w:r>
      <w:r>
        <w:t>and</w:t>
      </w:r>
      <w:r>
        <w:rPr>
          <w:spacing w:val="-4"/>
        </w:rPr>
        <w:t xml:space="preserve"> </w:t>
      </w:r>
      <w:r>
        <w:t>taxable</w:t>
      </w:r>
      <w:r>
        <w:rPr>
          <w:spacing w:val="-4"/>
        </w:rPr>
        <w:t xml:space="preserve"> </w:t>
      </w:r>
      <w:r>
        <w:t>income on</w:t>
      </w:r>
      <w:r>
        <w:rPr>
          <w:spacing w:val="-13"/>
        </w:rPr>
        <w:t xml:space="preserve"> </w:t>
      </w:r>
      <w:r>
        <w:t>line</w:t>
      </w:r>
      <w:r>
        <w:rPr>
          <w:spacing w:val="-13"/>
        </w:rPr>
        <w:t xml:space="preserve"> </w:t>
      </w:r>
      <w:r>
        <w:t>30,</w:t>
      </w:r>
      <w:r>
        <w:rPr>
          <w:spacing w:val="-13"/>
        </w:rPr>
        <w:t xml:space="preserve"> </w:t>
      </w:r>
      <w:r>
        <w:t>column</w:t>
      </w:r>
      <w:r>
        <w:rPr>
          <w:spacing w:val="-13"/>
        </w:rPr>
        <w:t xml:space="preserve"> </w:t>
      </w:r>
      <w:r>
        <w:t>(d),</w:t>
      </w:r>
      <w:r>
        <w:rPr>
          <w:spacing w:val="-13"/>
        </w:rPr>
        <w:t xml:space="preserve"> </w:t>
      </w:r>
      <w:r>
        <w:t>will</w:t>
      </w:r>
      <w:r>
        <w:rPr>
          <w:spacing w:val="-13"/>
        </w:rPr>
        <w:t xml:space="preserve"> </w:t>
      </w:r>
      <w:r>
        <w:t>total</w:t>
      </w:r>
      <w:r>
        <w:rPr>
          <w:spacing w:val="-13"/>
        </w:rPr>
        <w:t xml:space="preserve"> </w:t>
      </w:r>
      <w:r>
        <w:t>$1,000.</w:t>
      </w:r>
    </w:p>
    <w:p w14:paraId="6A537103" w14:textId="77777777" w:rsidR="00741D4F" w:rsidRPr="00A77999" w:rsidRDefault="00741D4F" w:rsidP="00741D4F">
      <w:pPr>
        <w:pStyle w:val="Heading3"/>
      </w:pPr>
      <w:r w:rsidRPr="00A77999">
        <w:lastRenderedPageBreak/>
        <w:t>Line 9. Income (Loss) From</w:t>
      </w:r>
      <w:r>
        <w:t xml:space="preserve"> </w:t>
      </w:r>
      <w:r w:rsidRPr="00A77999">
        <w:t>U.S. Partnerships, and</w:t>
      </w:r>
      <w:r>
        <w:t xml:space="preserve"> </w:t>
      </w:r>
      <w:r w:rsidRPr="00A77999">
        <w:t>Line 10. Income (Loss) From Foreign Partnerships</w:t>
      </w:r>
    </w:p>
    <w:p w14:paraId="1E236851" w14:textId="77777777" w:rsidR="00741D4F" w:rsidRDefault="00741D4F" w:rsidP="00741D4F">
      <w:pPr>
        <w:pStyle w:val="Body"/>
      </w:pPr>
      <w:r>
        <w:t>For any interest owned by the corporation or a member of the U.S. consolidated</w:t>
      </w:r>
      <w:r>
        <w:rPr>
          <w:spacing w:val="-13"/>
        </w:rPr>
        <w:t xml:space="preserve"> </w:t>
      </w:r>
      <w:r>
        <w:t>tax</w:t>
      </w:r>
      <w:r>
        <w:rPr>
          <w:spacing w:val="-13"/>
        </w:rPr>
        <w:t xml:space="preserve"> </w:t>
      </w:r>
      <w:r>
        <w:t>group</w:t>
      </w:r>
      <w:r>
        <w:rPr>
          <w:spacing w:val="-13"/>
        </w:rPr>
        <w:t xml:space="preserve"> </w:t>
      </w:r>
      <w:r>
        <w:t>that</w:t>
      </w:r>
      <w:r>
        <w:rPr>
          <w:spacing w:val="-13"/>
        </w:rPr>
        <w:t xml:space="preserve"> </w:t>
      </w:r>
      <w:r>
        <w:t>is</w:t>
      </w:r>
      <w:r>
        <w:rPr>
          <w:spacing w:val="-13"/>
        </w:rPr>
        <w:t xml:space="preserve"> </w:t>
      </w:r>
      <w:r>
        <w:t>treated</w:t>
      </w:r>
      <w:r>
        <w:rPr>
          <w:spacing w:val="-13"/>
        </w:rPr>
        <w:t xml:space="preserve"> </w:t>
      </w:r>
      <w:r>
        <w:t>as an investment in a partnership for U.S. income tax purposes (other than an interest in a disregarded entity), report amounts on Part II, line 9 or 10, as described</w:t>
      </w:r>
      <w:r>
        <w:rPr>
          <w:spacing w:val="-2"/>
        </w:rPr>
        <w:t xml:space="preserve"> </w:t>
      </w:r>
      <w:r>
        <w:t>below.</w:t>
      </w:r>
    </w:p>
    <w:p w14:paraId="4F65B84D" w14:textId="77777777" w:rsidR="00741D4F" w:rsidRDefault="00741D4F" w:rsidP="00741D4F">
      <w:pPr>
        <w:pStyle w:val="Body"/>
        <w:numPr>
          <w:ilvl w:val="0"/>
          <w:numId w:val="54"/>
        </w:numPr>
        <w:ind w:left="1440" w:hanging="1080"/>
      </w:pPr>
      <w:r w:rsidRPr="00A77999">
        <w:t>In</w:t>
      </w:r>
      <w:r w:rsidRPr="00A77999">
        <w:rPr>
          <w:spacing w:val="-14"/>
        </w:rPr>
        <w:t xml:space="preserve"> </w:t>
      </w:r>
      <w:r w:rsidRPr="00A77999">
        <w:t>column</w:t>
      </w:r>
      <w:r w:rsidRPr="00A77999">
        <w:rPr>
          <w:spacing w:val="-13"/>
        </w:rPr>
        <w:t xml:space="preserve"> </w:t>
      </w:r>
      <w:r w:rsidRPr="00A77999">
        <w:t>(a),</w:t>
      </w:r>
      <w:r w:rsidRPr="00A77999">
        <w:rPr>
          <w:spacing w:val="-13"/>
        </w:rPr>
        <w:t xml:space="preserve"> </w:t>
      </w:r>
      <w:r w:rsidRPr="00A77999">
        <w:t>report</w:t>
      </w:r>
      <w:r w:rsidRPr="00A77999">
        <w:rPr>
          <w:spacing w:val="-13"/>
        </w:rPr>
        <w:t xml:space="preserve"> </w:t>
      </w:r>
      <w:r w:rsidRPr="00A77999">
        <w:t>the</w:t>
      </w:r>
      <w:r w:rsidRPr="00A77999">
        <w:rPr>
          <w:spacing w:val="-13"/>
        </w:rPr>
        <w:t xml:space="preserve"> </w:t>
      </w:r>
      <w:r w:rsidRPr="00A77999">
        <w:t>sum</w:t>
      </w:r>
      <w:r w:rsidRPr="00A77999">
        <w:rPr>
          <w:spacing w:val="-14"/>
        </w:rPr>
        <w:t xml:space="preserve"> </w:t>
      </w:r>
      <w:r w:rsidRPr="00A77999">
        <w:t>of the corporation's distributive share of income or loss from a U.S. or foreign</w:t>
      </w:r>
      <w:r>
        <w:t xml:space="preserve"> </w:t>
      </w:r>
      <w:r w:rsidRPr="00A77999">
        <w:t>partnership</w:t>
      </w:r>
      <w:r w:rsidRPr="00A77999">
        <w:rPr>
          <w:spacing w:val="-14"/>
        </w:rPr>
        <w:t xml:space="preserve"> </w:t>
      </w:r>
      <w:r w:rsidRPr="00A77999">
        <w:t>that</w:t>
      </w:r>
      <w:r w:rsidRPr="00A77999">
        <w:rPr>
          <w:spacing w:val="-13"/>
        </w:rPr>
        <w:t xml:space="preserve"> </w:t>
      </w:r>
      <w:r w:rsidRPr="00A77999">
        <w:t>is</w:t>
      </w:r>
      <w:r w:rsidRPr="00A77999">
        <w:rPr>
          <w:spacing w:val="-13"/>
        </w:rPr>
        <w:t xml:space="preserve"> </w:t>
      </w:r>
      <w:r w:rsidRPr="00A77999">
        <w:t>included</w:t>
      </w:r>
      <w:r w:rsidRPr="00A77999">
        <w:rPr>
          <w:spacing w:val="-13"/>
        </w:rPr>
        <w:t xml:space="preserve"> </w:t>
      </w:r>
      <w:r w:rsidRPr="00A77999">
        <w:t>in</w:t>
      </w:r>
      <w:r w:rsidRPr="00A77999">
        <w:rPr>
          <w:spacing w:val="-13"/>
        </w:rPr>
        <w:t xml:space="preserve"> </w:t>
      </w:r>
      <w:r w:rsidRPr="00A77999">
        <w:t>Part</w:t>
      </w:r>
      <w:r w:rsidRPr="00A77999">
        <w:rPr>
          <w:spacing w:val="-14"/>
        </w:rPr>
        <w:t xml:space="preserve"> </w:t>
      </w:r>
      <w:r w:rsidRPr="00A77999">
        <w:t>I, line</w:t>
      </w:r>
      <w:r w:rsidRPr="00A77999">
        <w:rPr>
          <w:spacing w:val="-2"/>
        </w:rPr>
        <w:t xml:space="preserve"> </w:t>
      </w:r>
      <w:r w:rsidRPr="00A77999">
        <w:t>11.</w:t>
      </w:r>
    </w:p>
    <w:p w14:paraId="0C5C49C0" w14:textId="77777777" w:rsidR="00741D4F" w:rsidRDefault="00741D4F" w:rsidP="00741D4F">
      <w:pPr>
        <w:pStyle w:val="Body"/>
        <w:numPr>
          <w:ilvl w:val="0"/>
          <w:numId w:val="54"/>
        </w:numPr>
        <w:ind w:left="1440" w:hanging="1080"/>
      </w:pPr>
      <w:r>
        <w:t>In column (b) or (c), as applicable, report the sum of all differences,</w:t>
      </w:r>
      <w:r>
        <w:rPr>
          <w:spacing w:val="-12"/>
        </w:rPr>
        <w:t xml:space="preserve"> </w:t>
      </w:r>
      <w:r>
        <w:t>if</w:t>
      </w:r>
      <w:r>
        <w:rPr>
          <w:spacing w:val="-12"/>
        </w:rPr>
        <w:t xml:space="preserve"> </w:t>
      </w:r>
      <w:r>
        <w:t>any,</w:t>
      </w:r>
      <w:r>
        <w:rPr>
          <w:spacing w:val="-12"/>
        </w:rPr>
        <w:t xml:space="preserve"> </w:t>
      </w:r>
      <w:r>
        <w:t>attributable</w:t>
      </w:r>
      <w:r>
        <w:rPr>
          <w:spacing w:val="-12"/>
        </w:rPr>
        <w:t xml:space="preserve"> </w:t>
      </w:r>
      <w:r>
        <w:t>to</w:t>
      </w:r>
      <w:r>
        <w:rPr>
          <w:spacing w:val="-12"/>
        </w:rPr>
        <w:t xml:space="preserve"> </w:t>
      </w:r>
      <w:r>
        <w:t xml:space="preserve">the </w:t>
      </w:r>
      <w:bookmarkStart w:id="28" w:name="Line_11._Income_(Loss)_From_Other_Pass-T"/>
      <w:bookmarkStart w:id="29" w:name="_bookmark41"/>
      <w:bookmarkEnd w:id="28"/>
      <w:bookmarkEnd w:id="29"/>
      <w:r>
        <w:t>corporation's distributive share of income</w:t>
      </w:r>
      <w:r>
        <w:rPr>
          <w:spacing w:val="-13"/>
        </w:rPr>
        <w:t xml:space="preserve"> </w:t>
      </w:r>
      <w:r>
        <w:t>or</w:t>
      </w:r>
      <w:r>
        <w:rPr>
          <w:spacing w:val="-13"/>
        </w:rPr>
        <w:t xml:space="preserve"> </w:t>
      </w:r>
      <w:r>
        <w:t>loss</w:t>
      </w:r>
      <w:r>
        <w:rPr>
          <w:spacing w:val="-13"/>
        </w:rPr>
        <w:t xml:space="preserve"> </w:t>
      </w:r>
      <w:r>
        <w:t>from</w:t>
      </w:r>
      <w:r>
        <w:rPr>
          <w:spacing w:val="-13"/>
        </w:rPr>
        <w:t xml:space="preserve"> </w:t>
      </w:r>
      <w:r>
        <w:t>a</w:t>
      </w:r>
      <w:r>
        <w:rPr>
          <w:spacing w:val="-13"/>
        </w:rPr>
        <w:t xml:space="preserve"> </w:t>
      </w:r>
      <w:r>
        <w:t>U.S.</w:t>
      </w:r>
      <w:r>
        <w:rPr>
          <w:spacing w:val="-13"/>
        </w:rPr>
        <w:t xml:space="preserve"> </w:t>
      </w:r>
      <w:r>
        <w:t>or</w:t>
      </w:r>
      <w:r>
        <w:rPr>
          <w:spacing w:val="-13"/>
        </w:rPr>
        <w:t xml:space="preserve"> </w:t>
      </w:r>
      <w:r>
        <w:t xml:space="preserve">foreign </w:t>
      </w:r>
      <w:r>
        <w:rPr>
          <w:spacing w:val="-2"/>
        </w:rPr>
        <w:t>partnership.</w:t>
      </w:r>
    </w:p>
    <w:p w14:paraId="4B86142E" w14:textId="77777777" w:rsidR="00741D4F" w:rsidRDefault="00741D4F" w:rsidP="00741D4F">
      <w:pPr>
        <w:pStyle w:val="Body"/>
        <w:numPr>
          <w:ilvl w:val="0"/>
          <w:numId w:val="54"/>
        </w:numPr>
        <w:ind w:left="1440" w:hanging="1080"/>
      </w:pPr>
      <w:r>
        <w:lastRenderedPageBreak/>
        <w:t>In column (d), report the sum of all amounts of income, gain, loss, or deduction attributable to the corporation's distributive share of income or loss from a U.S. or foreign partnership (that is, the sum of all amounts</w:t>
      </w:r>
      <w:r>
        <w:rPr>
          <w:spacing w:val="-14"/>
        </w:rPr>
        <w:t xml:space="preserve"> </w:t>
      </w:r>
      <w:r>
        <w:t>reportable</w:t>
      </w:r>
      <w:r>
        <w:rPr>
          <w:spacing w:val="-13"/>
        </w:rPr>
        <w:t xml:space="preserve"> </w:t>
      </w:r>
      <w:r>
        <w:t>on</w:t>
      </w:r>
      <w:r>
        <w:rPr>
          <w:spacing w:val="-13"/>
        </w:rPr>
        <w:t xml:space="preserve"> </w:t>
      </w:r>
      <w:r>
        <w:t>the</w:t>
      </w:r>
      <w:r>
        <w:rPr>
          <w:spacing w:val="-13"/>
        </w:rPr>
        <w:t xml:space="preserve"> </w:t>
      </w:r>
      <w:r>
        <w:t>corporation's Schedule(s) K-1 received from the partnership (if applicable)), without regard to any limitations computed at the partner level (for example, limitations on utilization of charitable contributions, capital losses, and interest</w:t>
      </w:r>
      <w:r>
        <w:rPr>
          <w:spacing w:val="-2"/>
        </w:rPr>
        <w:t xml:space="preserve"> </w:t>
      </w:r>
      <w:r>
        <w:t>expense).</w:t>
      </w:r>
    </w:p>
    <w:p w14:paraId="71C102D9" w14:textId="77777777" w:rsidR="00741D4F" w:rsidRDefault="00741D4F" w:rsidP="00741D4F">
      <w:pPr>
        <w:pStyle w:val="Body"/>
      </w:pPr>
      <w:r>
        <w:t>For each partnership reported on line 9 or 10, attach a supporting statement</w:t>
      </w:r>
      <w:r>
        <w:rPr>
          <w:spacing w:val="-14"/>
        </w:rPr>
        <w:t xml:space="preserve"> </w:t>
      </w:r>
      <w:r>
        <w:t>that</w:t>
      </w:r>
      <w:r>
        <w:rPr>
          <w:spacing w:val="-13"/>
        </w:rPr>
        <w:t xml:space="preserve"> </w:t>
      </w:r>
      <w:r>
        <w:t>provides</w:t>
      </w:r>
      <w:r>
        <w:rPr>
          <w:spacing w:val="-13"/>
        </w:rPr>
        <w:t xml:space="preserve"> </w:t>
      </w:r>
      <w:r>
        <w:t>the</w:t>
      </w:r>
      <w:r>
        <w:rPr>
          <w:spacing w:val="-13"/>
        </w:rPr>
        <w:t xml:space="preserve"> </w:t>
      </w:r>
      <w:r>
        <w:t>name</w:t>
      </w:r>
      <w:r>
        <w:rPr>
          <w:spacing w:val="-13"/>
        </w:rPr>
        <w:t xml:space="preserve"> </w:t>
      </w:r>
      <w:r>
        <w:t>and EIN (if applicable); end of year profit-sharing</w:t>
      </w:r>
      <w:r>
        <w:rPr>
          <w:spacing w:val="-14"/>
        </w:rPr>
        <w:t xml:space="preserve"> </w:t>
      </w:r>
      <w:r>
        <w:t>percentage</w:t>
      </w:r>
      <w:r>
        <w:rPr>
          <w:spacing w:val="-13"/>
        </w:rPr>
        <w:t xml:space="preserve"> </w:t>
      </w:r>
      <w:r>
        <w:t>(if</w:t>
      </w:r>
      <w:r>
        <w:rPr>
          <w:spacing w:val="-13"/>
        </w:rPr>
        <w:t xml:space="preserve"> </w:t>
      </w:r>
      <w:r>
        <w:t>applicable); end of year loss-sharing percentage (if applicable);</w:t>
      </w:r>
      <w:r>
        <w:rPr>
          <w:spacing w:val="-4"/>
        </w:rPr>
        <w:t xml:space="preserve"> </w:t>
      </w:r>
      <w:r>
        <w:t>and</w:t>
      </w:r>
      <w:r>
        <w:rPr>
          <w:spacing w:val="-4"/>
        </w:rPr>
        <w:t xml:space="preserve"> </w:t>
      </w:r>
      <w:r>
        <w:t>the</w:t>
      </w:r>
      <w:r>
        <w:rPr>
          <w:spacing w:val="-4"/>
        </w:rPr>
        <w:t xml:space="preserve"> </w:t>
      </w:r>
      <w:r>
        <w:t>amount</w:t>
      </w:r>
      <w:r>
        <w:rPr>
          <w:spacing w:val="-4"/>
        </w:rPr>
        <w:t xml:space="preserve"> </w:t>
      </w:r>
      <w:r>
        <w:t>reported</w:t>
      </w:r>
      <w:r>
        <w:rPr>
          <w:spacing w:val="-4"/>
        </w:rPr>
        <w:t xml:space="preserve"> </w:t>
      </w:r>
      <w:r>
        <w:t>in column</w:t>
      </w:r>
      <w:r>
        <w:rPr>
          <w:spacing w:val="-9"/>
        </w:rPr>
        <w:t xml:space="preserve"> </w:t>
      </w:r>
      <w:r>
        <w:t>(a),</w:t>
      </w:r>
      <w:r>
        <w:rPr>
          <w:spacing w:val="-9"/>
        </w:rPr>
        <w:t xml:space="preserve"> </w:t>
      </w:r>
      <w:r>
        <w:t>(b),</w:t>
      </w:r>
      <w:r>
        <w:rPr>
          <w:spacing w:val="-9"/>
        </w:rPr>
        <w:t xml:space="preserve"> </w:t>
      </w:r>
      <w:r>
        <w:t>(c),</w:t>
      </w:r>
      <w:r>
        <w:rPr>
          <w:spacing w:val="-9"/>
        </w:rPr>
        <w:t xml:space="preserve"> </w:t>
      </w:r>
      <w:r>
        <w:t>or</w:t>
      </w:r>
      <w:r>
        <w:rPr>
          <w:spacing w:val="-9"/>
        </w:rPr>
        <w:t xml:space="preserve"> </w:t>
      </w:r>
      <w:r>
        <w:t>(d)</w:t>
      </w:r>
      <w:r>
        <w:rPr>
          <w:spacing w:val="-9"/>
        </w:rPr>
        <w:t xml:space="preserve"> </w:t>
      </w:r>
      <w:r>
        <w:t>of</w:t>
      </w:r>
      <w:r>
        <w:rPr>
          <w:spacing w:val="-9"/>
        </w:rPr>
        <w:t xml:space="preserve"> </w:t>
      </w:r>
      <w:r>
        <w:t>line</w:t>
      </w:r>
      <w:r>
        <w:rPr>
          <w:spacing w:val="-9"/>
        </w:rPr>
        <w:t xml:space="preserve"> </w:t>
      </w:r>
      <w:r>
        <w:t>9</w:t>
      </w:r>
      <w:r>
        <w:rPr>
          <w:spacing w:val="-9"/>
        </w:rPr>
        <w:t xml:space="preserve"> </w:t>
      </w:r>
      <w:r>
        <w:t>or</w:t>
      </w:r>
      <w:r>
        <w:rPr>
          <w:spacing w:val="-9"/>
        </w:rPr>
        <w:t xml:space="preserve"> </w:t>
      </w:r>
      <w:r>
        <w:t>10, as</w:t>
      </w:r>
      <w:r>
        <w:rPr>
          <w:spacing w:val="-2"/>
        </w:rPr>
        <w:t xml:space="preserve"> </w:t>
      </w:r>
      <w:r>
        <w:t>applicable.</w:t>
      </w:r>
    </w:p>
    <w:p w14:paraId="14972C61" w14:textId="77777777" w:rsidR="00741D4F" w:rsidRDefault="00741D4F" w:rsidP="00741D4F">
      <w:pPr>
        <w:pStyle w:val="Body"/>
      </w:pPr>
      <w:r>
        <w:rPr>
          <w:b/>
          <w:i/>
        </w:rPr>
        <w:lastRenderedPageBreak/>
        <w:t>Example</w:t>
      </w:r>
      <w:r>
        <w:rPr>
          <w:b/>
          <w:i/>
          <w:spacing w:val="-4"/>
        </w:rPr>
        <w:t xml:space="preserve"> </w:t>
      </w:r>
      <w:r>
        <w:rPr>
          <w:b/>
          <w:i/>
        </w:rPr>
        <w:t>13.</w:t>
      </w:r>
      <w:r>
        <w:rPr>
          <w:b/>
          <w:i/>
          <w:spacing w:val="38"/>
        </w:rPr>
        <w:t xml:space="preserve"> </w:t>
      </w:r>
      <w:r>
        <w:t>U.S.</w:t>
      </w:r>
      <w:r>
        <w:rPr>
          <w:spacing w:val="-9"/>
        </w:rPr>
        <w:t xml:space="preserve"> </w:t>
      </w:r>
      <w:r>
        <w:t>corporation</w:t>
      </w:r>
      <w:r>
        <w:rPr>
          <w:spacing w:val="-9"/>
        </w:rPr>
        <w:t xml:space="preserve"> </w:t>
      </w:r>
      <w:r>
        <w:t>H</w:t>
      </w:r>
      <w:r>
        <w:rPr>
          <w:spacing w:val="-9"/>
        </w:rPr>
        <w:t xml:space="preserve"> </w:t>
      </w:r>
      <w:r>
        <w:t>is</w:t>
      </w:r>
      <w:r>
        <w:rPr>
          <w:spacing w:val="-9"/>
        </w:rPr>
        <w:t xml:space="preserve"> </w:t>
      </w:r>
      <w:r>
        <w:t>a calendar year taxpayer that files and entirely</w:t>
      </w:r>
      <w:r>
        <w:rPr>
          <w:spacing w:val="-11"/>
        </w:rPr>
        <w:t xml:space="preserve"> </w:t>
      </w:r>
      <w:r>
        <w:t>completes</w:t>
      </w:r>
      <w:r>
        <w:rPr>
          <w:spacing w:val="-11"/>
        </w:rPr>
        <w:t xml:space="preserve"> </w:t>
      </w:r>
      <w:r>
        <w:t>Schedule</w:t>
      </w:r>
      <w:r>
        <w:rPr>
          <w:spacing w:val="-11"/>
        </w:rPr>
        <w:t xml:space="preserve"> </w:t>
      </w:r>
      <w:r>
        <w:t>M-3.</w:t>
      </w:r>
      <w:r>
        <w:rPr>
          <w:spacing w:val="-11"/>
        </w:rPr>
        <w:t xml:space="preserve"> </w:t>
      </w:r>
      <w:r>
        <w:t>H</w:t>
      </w:r>
      <w:r>
        <w:rPr>
          <w:spacing w:val="-11"/>
        </w:rPr>
        <w:t xml:space="preserve"> </w:t>
      </w:r>
      <w:r>
        <w:t>has an investment in a U.S. partnership, USP.</w:t>
      </w:r>
      <w:r>
        <w:rPr>
          <w:spacing w:val="-13"/>
        </w:rPr>
        <w:t xml:space="preserve"> </w:t>
      </w:r>
      <w:r>
        <w:t>H</w:t>
      </w:r>
      <w:r>
        <w:rPr>
          <w:spacing w:val="-13"/>
        </w:rPr>
        <w:t xml:space="preserve"> </w:t>
      </w:r>
      <w:r>
        <w:t>prepares</w:t>
      </w:r>
      <w:r>
        <w:rPr>
          <w:spacing w:val="-13"/>
        </w:rPr>
        <w:t xml:space="preserve"> </w:t>
      </w:r>
      <w:r>
        <w:t>financial</w:t>
      </w:r>
      <w:r>
        <w:rPr>
          <w:spacing w:val="-13"/>
        </w:rPr>
        <w:t xml:space="preserve"> </w:t>
      </w:r>
      <w:r>
        <w:t>statements</w:t>
      </w:r>
      <w:r>
        <w:rPr>
          <w:spacing w:val="-13"/>
        </w:rPr>
        <w:t xml:space="preserve"> </w:t>
      </w:r>
      <w:r>
        <w:t>in accordance with GAAP. In its financial statements, H treats the difference between</w:t>
      </w:r>
      <w:r>
        <w:rPr>
          <w:spacing w:val="-9"/>
        </w:rPr>
        <w:t xml:space="preserve"> </w:t>
      </w:r>
      <w:r>
        <w:t>financial</w:t>
      </w:r>
      <w:r>
        <w:rPr>
          <w:spacing w:val="-9"/>
        </w:rPr>
        <w:t xml:space="preserve"> </w:t>
      </w:r>
      <w:r>
        <w:t>statement</w:t>
      </w:r>
      <w:r>
        <w:rPr>
          <w:spacing w:val="-9"/>
        </w:rPr>
        <w:t xml:space="preserve"> </w:t>
      </w:r>
      <w:r>
        <w:t>net</w:t>
      </w:r>
      <w:r>
        <w:rPr>
          <w:spacing w:val="-9"/>
        </w:rPr>
        <w:t xml:space="preserve"> </w:t>
      </w:r>
      <w:r>
        <w:t xml:space="preserve">income and taxable income from its investment </w:t>
      </w:r>
      <w:bookmarkStart w:id="30" w:name="Line_12._Items_Relating_to_Reportable_Tr"/>
      <w:bookmarkStart w:id="31" w:name="_bookmark42"/>
      <w:bookmarkEnd w:id="30"/>
      <w:bookmarkEnd w:id="31"/>
      <w:r>
        <w:t>in USP as a permanent difference. For its current tax year, H's financial statement</w:t>
      </w:r>
      <w:r>
        <w:rPr>
          <w:spacing w:val="-1"/>
        </w:rPr>
        <w:t xml:space="preserve"> </w:t>
      </w:r>
      <w:r>
        <w:t>net</w:t>
      </w:r>
      <w:r>
        <w:rPr>
          <w:spacing w:val="-1"/>
        </w:rPr>
        <w:t xml:space="preserve"> </w:t>
      </w:r>
      <w:r>
        <w:t>income</w:t>
      </w:r>
      <w:r>
        <w:rPr>
          <w:spacing w:val="-1"/>
        </w:rPr>
        <w:t xml:space="preserve"> </w:t>
      </w:r>
      <w:r>
        <w:t>includes</w:t>
      </w:r>
      <w:r>
        <w:rPr>
          <w:spacing w:val="-1"/>
        </w:rPr>
        <w:t xml:space="preserve"> </w:t>
      </w:r>
      <w:r>
        <w:t>$10,000 of income attributable to its share of USP's net income. H's Schedule K-1 from USP reports $5,000 of ordinary income, $7,000 of long-term capital gains, $4,000 of charitable contributions, and $200 of section 179 expense.</w:t>
      </w:r>
      <w:r>
        <w:rPr>
          <w:spacing w:val="-14"/>
        </w:rPr>
        <w:t xml:space="preserve"> </w:t>
      </w:r>
      <w:r>
        <w:t>H</w:t>
      </w:r>
      <w:r>
        <w:rPr>
          <w:spacing w:val="-13"/>
        </w:rPr>
        <w:t xml:space="preserve"> </w:t>
      </w:r>
      <w:r>
        <w:t>must</w:t>
      </w:r>
      <w:r>
        <w:rPr>
          <w:spacing w:val="-13"/>
        </w:rPr>
        <w:t xml:space="preserve"> </w:t>
      </w:r>
      <w:r>
        <w:t>report</w:t>
      </w:r>
      <w:r>
        <w:rPr>
          <w:spacing w:val="-13"/>
        </w:rPr>
        <w:t xml:space="preserve"> </w:t>
      </w:r>
      <w:r>
        <w:t>on</w:t>
      </w:r>
      <w:r>
        <w:rPr>
          <w:spacing w:val="-13"/>
        </w:rPr>
        <w:t xml:space="preserve"> </w:t>
      </w:r>
      <w:r>
        <w:t>Part</w:t>
      </w:r>
      <w:r>
        <w:rPr>
          <w:spacing w:val="-14"/>
        </w:rPr>
        <w:t xml:space="preserve"> </w:t>
      </w:r>
      <w:r>
        <w:t>II,</w:t>
      </w:r>
      <w:r>
        <w:rPr>
          <w:spacing w:val="-13"/>
        </w:rPr>
        <w:t xml:space="preserve"> </w:t>
      </w:r>
      <w:r>
        <w:t>line</w:t>
      </w:r>
      <w:r>
        <w:rPr>
          <w:spacing w:val="-13"/>
        </w:rPr>
        <w:t xml:space="preserve"> </w:t>
      </w:r>
      <w:r>
        <w:t>9, $10,000 in column (a), a permanent difference</w:t>
      </w:r>
      <w:r>
        <w:rPr>
          <w:spacing w:val="-13"/>
        </w:rPr>
        <w:t xml:space="preserve"> </w:t>
      </w:r>
      <w:r>
        <w:t>of</w:t>
      </w:r>
      <w:r>
        <w:rPr>
          <w:spacing w:val="-13"/>
        </w:rPr>
        <w:t xml:space="preserve"> </w:t>
      </w:r>
      <w:r>
        <w:t>($2,200)</w:t>
      </w:r>
      <w:r>
        <w:rPr>
          <w:spacing w:val="-13"/>
        </w:rPr>
        <w:t xml:space="preserve"> </w:t>
      </w:r>
      <w:r>
        <w:t>in</w:t>
      </w:r>
      <w:r>
        <w:rPr>
          <w:spacing w:val="-13"/>
        </w:rPr>
        <w:t xml:space="preserve"> </w:t>
      </w:r>
      <w:r>
        <w:t>column</w:t>
      </w:r>
      <w:r>
        <w:rPr>
          <w:spacing w:val="-13"/>
        </w:rPr>
        <w:t xml:space="preserve"> </w:t>
      </w:r>
      <w:r>
        <w:t>(c),</w:t>
      </w:r>
      <w:r>
        <w:rPr>
          <w:spacing w:val="-13"/>
        </w:rPr>
        <w:t xml:space="preserve"> </w:t>
      </w:r>
      <w:r>
        <w:t>and $7,800</w:t>
      </w:r>
      <w:r>
        <w:rPr>
          <w:spacing w:val="-12"/>
        </w:rPr>
        <w:t xml:space="preserve"> </w:t>
      </w:r>
      <w:r>
        <w:t>in</w:t>
      </w:r>
      <w:r>
        <w:rPr>
          <w:spacing w:val="-11"/>
        </w:rPr>
        <w:t xml:space="preserve"> </w:t>
      </w:r>
      <w:r>
        <w:t>column</w:t>
      </w:r>
      <w:r>
        <w:rPr>
          <w:spacing w:val="-11"/>
        </w:rPr>
        <w:t xml:space="preserve"> </w:t>
      </w:r>
      <w:r>
        <w:rPr>
          <w:spacing w:val="-4"/>
        </w:rPr>
        <w:t>(d).</w:t>
      </w:r>
    </w:p>
    <w:p w14:paraId="068E4E4C" w14:textId="77777777" w:rsidR="00741D4F" w:rsidRDefault="00741D4F" w:rsidP="00741D4F">
      <w:pPr>
        <w:pStyle w:val="Body"/>
      </w:pPr>
      <w:r>
        <w:rPr>
          <w:b/>
          <w:i/>
        </w:rPr>
        <w:t>Example</w:t>
      </w:r>
      <w:r>
        <w:rPr>
          <w:b/>
          <w:i/>
          <w:spacing w:val="-7"/>
        </w:rPr>
        <w:t xml:space="preserve"> </w:t>
      </w:r>
      <w:r>
        <w:rPr>
          <w:b/>
          <w:i/>
        </w:rPr>
        <w:t>14.</w:t>
      </w:r>
      <w:r>
        <w:rPr>
          <w:b/>
          <w:i/>
          <w:spacing w:val="33"/>
        </w:rPr>
        <w:t xml:space="preserve"> </w:t>
      </w:r>
      <w:r>
        <w:t>The</w:t>
      </w:r>
      <w:r>
        <w:rPr>
          <w:spacing w:val="-11"/>
        </w:rPr>
        <w:t xml:space="preserve"> </w:t>
      </w:r>
      <w:r>
        <w:t>facts</w:t>
      </w:r>
      <w:r>
        <w:rPr>
          <w:spacing w:val="-11"/>
        </w:rPr>
        <w:t xml:space="preserve"> </w:t>
      </w:r>
      <w:r>
        <w:t>are</w:t>
      </w:r>
      <w:r>
        <w:rPr>
          <w:spacing w:val="-11"/>
        </w:rPr>
        <w:t xml:space="preserve"> </w:t>
      </w:r>
      <w:r>
        <w:t>the</w:t>
      </w:r>
      <w:r>
        <w:rPr>
          <w:spacing w:val="-11"/>
        </w:rPr>
        <w:t xml:space="preserve"> </w:t>
      </w:r>
      <w:r>
        <w:t xml:space="preserve">same as in </w:t>
      </w:r>
      <w:r>
        <w:rPr>
          <w:i/>
        </w:rPr>
        <w:t>Example 13</w:t>
      </w:r>
      <w:r>
        <w:t xml:space="preserve">, except that corporation H's </w:t>
      </w:r>
      <w:r>
        <w:lastRenderedPageBreak/>
        <w:t>charitable contribution deduction is wholly attributable to its partnership interest in USP and is limited</w:t>
      </w:r>
      <w:r>
        <w:rPr>
          <w:spacing w:val="-13"/>
        </w:rPr>
        <w:t xml:space="preserve"> </w:t>
      </w:r>
      <w:r>
        <w:t>to</w:t>
      </w:r>
      <w:r>
        <w:rPr>
          <w:spacing w:val="-13"/>
        </w:rPr>
        <w:t xml:space="preserve"> </w:t>
      </w:r>
      <w:r>
        <w:t>$90</w:t>
      </w:r>
      <w:r>
        <w:rPr>
          <w:spacing w:val="-13"/>
        </w:rPr>
        <w:t xml:space="preserve"> </w:t>
      </w:r>
      <w:r>
        <w:t>pursuant</w:t>
      </w:r>
      <w:r>
        <w:rPr>
          <w:spacing w:val="-13"/>
        </w:rPr>
        <w:t xml:space="preserve"> </w:t>
      </w:r>
      <w:r>
        <w:t>to</w:t>
      </w:r>
      <w:r>
        <w:rPr>
          <w:spacing w:val="-13"/>
        </w:rPr>
        <w:t xml:space="preserve"> </w:t>
      </w:r>
      <w:r>
        <w:t>section</w:t>
      </w:r>
      <w:r>
        <w:rPr>
          <w:spacing w:val="-13"/>
        </w:rPr>
        <w:t xml:space="preserve"> </w:t>
      </w:r>
      <w:r>
        <w:t>170(b) (2) due to other investment losses incurred by H. In its financial statements,</w:t>
      </w:r>
      <w:r>
        <w:rPr>
          <w:spacing w:val="-14"/>
        </w:rPr>
        <w:t xml:space="preserve"> </w:t>
      </w:r>
      <w:r>
        <w:t>H</w:t>
      </w:r>
      <w:r>
        <w:rPr>
          <w:spacing w:val="-13"/>
        </w:rPr>
        <w:t xml:space="preserve"> </w:t>
      </w:r>
      <w:r>
        <w:t>treated</w:t>
      </w:r>
      <w:r>
        <w:rPr>
          <w:spacing w:val="-13"/>
        </w:rPr>
        <w:t xml:space="preserve"> </w:t>
      </w:r>
      <w:r>
        <w:t>this</w:t>
      </w:r>
      <w:r>
        <w:rPr>
          <w:spacing w:val="-13"/>
        </w:rPr>
        <w:t xml:space="preserve"> </w:t>
      </w:r>
      <w:r>
        <w:t>limitation</w:t>
      </w:r>
      <w:r>
        <w:rPr>
          <w:spacing w:val="-13"/>
        </w:rPr>
        <w:t xml:space="preserve"> </w:t>
      </w:r>
      <w:r>
        <w:t>as</w:t>
      </w:r>
      <w:r>
        <w:rPr>
          <w:spacing w:val="-14"/>
        </w:rPr>
        <w:t xml:space="preserve"> </w:t>
      </w:r>
      <w:r>
        <w:t>a temporary</w:t>
      </w:r>
      <w:r>
        <w:rPr>
          <w:spacing w:val="-5"/>
        </w:rPr>
        <w:t xml:space="preserve"> </w:t>
      </w:r>
      <w:r>
        <w:t>difference.</w:t>
      </w:r>
      <w:r>
        <w:rPr>
          <w:spacing w:val="-5"/>
        </w:rPr>
        <w:t xml:space="preserve"> </w:t>
      </w:r>
      <w:r>
        <w:t>H</w:t>
      </w:r>
      <w:r>
        <w:rPr>
          <w:spacing w:val="-5"/>
        </w:rPr>
        <w:t xml:space="preserve"> </w:t>
      </w:r>
      <w:r>
        <w:t>must</w:t>
      </w:r>
      <w:r>
        <w:rPr>
          <w:spacing w:val="-5"/>
        </w:rPr>
        <w:t xml:space="preserve"> </w:t>
      </w:r>
      <w:r>
        <w:t>not</w:t>
      </w:r>
      <w:r>
        <w:rPr>
          <w:spacing w:val="-5"/>
        </w:rPr>
        <w:t xml:space="preserve"> </w:t>
      </w:r>
      <w:r>
        <w:t>report the charitable contribution limitation of $3,910</w:t>
      </w:r>
      <w:r>
        <w:rPr>
          <w:spacing w:val="-14"/>
        </w:rPr>
        <w:t xml:space="preserve"> </w:t>
      </w:r>
      <w:r>
        <w:t>($4,000–$900)</w:t>
      </w:r>
      <w:r>
        <w:rPr>
          <w:spacing w:val="-13"/>
        </w:rPr>
        <w:t xml:space="preserve"> </w:t>
      </w:r>
      <w:r>
        <w:t>on</w:t>
      </w:r>
      <w:r>
        <w:rPr>
          <w:spacing w:val="-13"/>
        </w:rPr>
        <w:t xml:space="preserve"> </w:t>
      </w:r>
      <w:r>
        <w:t>Part</w:t>
      </w:r>
      <w:r>
        <w:rPr>
          <w:spacing w:val="-13"/>
        </w:rPr>
        <w:t xml:space="preserve"> </w:t>
      </w:r>
      <w:r>
        <w:t>II,</w:t>
      </w:r>
      <w:r>
        <w:rPr>
          <w:spacing w:val="-13"/>
        </w:rPr>
        <w:t xml:space="preserve"> </w:t>
      </w:r>
      <w:r>
        <w:t>line</w:t>
      </w:r>
      <w:r>
        <w:rPr>
          <w:spacing w:val="-14"/>
        </w:rPr>
        <w:t xml:space="preserve"> </w:t>
      </w:r>
      <w:r>
        <w:t>9. H must report the limitation on Part III, line 21, and report the disallowed charitable contributions of ($3,910) in columns (b) and (d).</w:t>
      </w:r>
    </w:p>
    <w:p w14:paraId="1C5E70E9" w14:textId="77777777" w:rsidR="00741D4F" w:rsidRPr="00A77999" w:rsidRDefault="00741D4F" w:rsidP="00741D4F">
      <w:pPr>
        <w:pStyle w:val="Heading3"/>
      </w:pPr>
      <w:r w:rsidRPr="00A77999">
        <w:t>Line 11. Income (Loss) From Other Pass-Through Entities</w:t>
      </w:r>
    </w:p>
    <w:p w14:paraId="6E1E5011" w14:textId="77777777" w:rsidR="00741D4F" w:rsidRDefault="00741D4F" w:rsidP="00741D4F">
      <w:pPr>
        <w:pStyle w:val="Body"/>
      </w:pPr>
      <w:r>
        <w:t>For</w:t>
      </w:r>
      <w:r>
        <w:rPr>
          <w:spacing w:val="-14"/>
        </w:rPr>
        <w:t xml:space="preserve"> </w:t>
      </w:r>
      <w:r>
        <w:t>any</w:t>
      </w:r>
      <w:r>
        <w:rPr>
          <w:spacing w:val="-13"/>
        </w:rPr>
        <w:t xml:space="preserve"> </w:t>
      </w:r>
      <w:r>
        <w:t>interest</w:t>
      </w:r>
      <w:r>
        <w:rPr>
          <w:spacing w:val="-13"/>
        </w:rPr>
        <w:t xml:space="preserve"> </w:t>
      </w:r>
      <w:r>
        <w:t>in</w:t>
      </w:r>
      <w:r>
        <w:rPr>
          <w:spacing w:val="-13"/>
        </w:rPr>
        <w:t xml:space="preserve"> </w:t>
      </w:r>
      <w:r>
        <w:t>a</w:t>
      </w:r>
      <w:r>
        <w:rPr>
          <w:spacing w:val="-13"/>
        </w:rPr>
        <w:t xml:space="preserve"> </w:t>
      </w:r>
      <w:r>
        <w:t>pass-through</w:t>
      </w:r>
      <w:r>
        <w:rPr>
          <w:spacing w:val="-14"/>
        </w:rPr>
        <w:t xml:space="preserve"> </w:t>
      </w:r>
      <w:r>
        <w:t>entity (other than an interest in a partnership reportable on Part II, line 9 or 10, as applicable) owned by a member of the U.S.</w:t>
      </w:r>
      <w:r>
        <w:rPr>
          <w:spacing w:val="-14"/>
        </w:rPr>
        <w:t xml:space="preserve"> </w:t>
      </w:r>
      <w:r>
        <w:t>consolidated</w:t>
      </w:r>
      <w:r>
        <w:rPr>
          <w:spacing w:val="-13"/>
        </w:rPr>
        <w:t xml:space="preserve"> </w:t>
      </w:r>
      <w:r>
        <w:t>tax</w:t>
      </w:r>
      <w:r>
        <w:rPr>
          <w:spacing w:val="-13"/>
        </w:rPr>
        <w:t xml:space="preserve"> </w:t>
      </w:r>
      <w:r>
        <w:t>group</w:t>
      </w:r>
      <w:r>
        <w:rPr>
          <w:spacing w:val="-13"/>
        </w:rPr>
        <w:t xml:space="preserve"> </w:t>
      </w:r>
      <w:r>
        <w:t>(other</w:t>
      </w:r>
      <w:r>
        <w:rPr>
          <w:spacing w:val="-13"/>
        </w:rPr>
        <w:t xml:space="preserve"> </w:t>
      </w:r>
      <w:r>
        <w:t>than an interest in a disregarded entity), report the following on line 11.</w:t>
      </w:r>
    </w:p>
    <w:p w14:paraId="1BF28993" w14:textId="77777777" w:rsidR="00741D4F" w:rsidRDefault="00741D4F" w:rsidP="00741D4F">
      <w:pPr>
        <w:pStyle w:val="Body"/>
        <w:numPr>
          <w:ilvl w:val="0"/>
          <w:numId w:val="55"/>
        </w:numPr>
        <w:ind w:left="1440" w:hanging="1080"/>
      </w:pPr>
      <w:r>
        <w:lastRenderedPageBreak/>
        <w:t>In</w:t>
      </w:r>
      <w:r>
        <w:rPr>
          <w:spacing w:val="-14"/>
        </w:rPr>
        <w:t xml:space="preserve"> </w:t>
      </w:r>
      <w:r>
        <w:t>column</w:t>
      </w:r>
      <w:r>
        <w:rPr>
          <w:spacing w:val="-13"/>
        </w:rPr>
        <w:t xml:space="preserve"> </w:t>
      </w:r>
      <w:r>
        <w:t>(a),</w:t>
      </w:r>
      <w:r>
        <w:rPr>
          <w:spacing w:val="-13"/>
        </w:rPr>
        <w:t xml:space="preserve"> </w:t>
      </w:r>
      <w:r>
        <w:t>report</w:t>
      </w:r>
      <w:r>
        <w:rPr>
          <w:spacing w:val="-13"/>
        </w:rPr>
        <w:t xml:space="preserve"> </w:t>
      </w:r>
      <w:r>
        <w:t>the</w:t>
      </w:r>
      <w:r>
        <w:rPr>
          <w:spacing w:val="-13"/>
        </w:rPr>
        <w:t xml:space="preserve"> </w:t>
      </w:r>
      <w:r>
        <w:t>sum</w:t>
      </w:r>
      <w:r>
        <w:rPr>
          <w:spacing w:val="-14"/>
        </w:rPr>
        <w:t xml:space="preserve"> </w:t>
      </w:r>
      <w:r>
        <w:t>of the corporation's distributive share of income</w:t>
      </w:r>
      <w:r>
        <w:rPr>
          <w:spacing w:val="-7"/>
        </w:rPr>
        <w:t xml:space="preserve"> </w:t>
      </w:r>
      <w:r>
        <w:t>or</w:t>
      </w:r>
      <w:r>
        <w:rPr>
          <w:spacing w:val="-7"/>
        </w:rPr>
        <w:t xml:space="preserve"> </w:t>
      </w:r>
      <w:r>
        <w:t>loss</w:t>
      </w:r>
      <w:r>
        <w:rPr>
          <w:spacing w:val="-7"/>
        </w:rPr>
        <w:t xml:space="preserve"> </w:t>
      </w:r>
      <w:r>
        <w:t>from</w:t>
      </w:r>
      <w:r>
        <w:rPr>
          <w:spacing w:val="-7"/>
        </w:rPr>
        <w:t xml:space="preserve"> </w:t>
      </w:r>
      <w:r>
        <w:t>the</w:t>
      </w:r>
      <w:r>
        <w:rPr>
          <w:spacing w:val="-7"/>
        </w:rPr>
        <w:t xml:space="preserve"> </w:t>
      </w:r>
      <w:r>
        <w:t>pass-through entity</w:t>
      </w:r>
      <w:r>
        <w:rPr>
          <w:spacing w:val="-12"/>
        </w:rPr>
        <w:t xml:space="preserve"> </w:t>
      </w:r>
      <w:r>
        <w:t>that</w:t>
      </w:r>
      <w:r>
        <w:rPr>
          <w:spacing w:val="-11"/>
        </w:rPr>
        <w:t xml:space="preserve"> </w:t>
      </w:r>
      <w:r>
        <w:t>is</w:t>
      </w:r>
      <w:r>
        <w:rPr>
          <w:spacing w:val="-11"/>
        </w:rPr>
        <w:t xml:space="preserve"> </w:t>
      </w:r>
      <w:r>
        <w:t>included</w:t>
      </w:r>
      <w:r>
        <w:rPr>
          <w:spacing w:val="-11"/>
        </w:rPr>
        <w:t xml:space="preserve"> </w:t>
      </w:r>
      <w:r>
        <w:t>in</w:t>
      </w:r>
      <w:r>
        <w:rPr>
          <w:spacing w:val="-11"/>
        </w:rPr>
        <w:t xml:space="preserve"> </w:t>
      </w:r>
      <w:r>
        <w:t>Part</w:t>
      </w:r>
      <w:r>
        <w:rPr>
          <w:spacing w:val="-11"/>
        </w:rPr>
        <w:t xml:space="preserve"> </w:t>
      </w:r>
      <w:r>
        <w:t>I,</w:t>
      </w:r>
      <w:r>
        <w:rPr>
          <w:spacing w:val="-11"/>
        </w:rPr>
        <w:t xml:space="preserve"> </w:t>
      </w:r>
      <w:r>
        <w:t>line</w:t>
      </w:r>
      <w:r>
        <w:rPr>
          <w:spacing w:val="-11"/>
        </w:rPr>
        <w:t xml:space="preserve"> </w:t>
      </w:r>
      <w:r>
        <w:rPr>
          <w:spacing w:val="-5"/>
        </w:rPr>
        <w:t>11.</w:t>
      </w:r>
    </w:p>
    <w:p w14:paraId="4294875F" w14:textId="77777777" w:rsidR="00741D4F" w:rsidRDefault="00741D4F" w:rsidP="00741D4F">
      <w:pPr>
        <w:pStyle w:val="Body"/>
        <w:numPr>
          <w:ilvl w:val="0"/>
          <w:numId w:val="55"/>
        </w:numPr>
        <w:ind w:left="1440" w:hanging="1080"/>
      </w:pPr>
      <w:r>
        <w:t>In column (b) or (c), as applicable, report the sum of all differences,</w:t>
      </w:r>
      <w:r>
        <w:rPr>
          <w:spacing w:val="-14"/>
        </w:rPr>
        <w:t xml:space="preserve"> </w:t>
      </w:r>
      <w:r>
        <w:t>if</w:t>
      </w:r>
      <w:r>
        <w:rPr>
          <w:spacing w:val="-13"/>
        </w:rPr>
        <w:t xml:space="preserve"> </w:t>
      </w:r>
      <w:r>
        <w:t>any,</w:t>
      </w:r>
      <w:r>
        <w:rPr>
          <w:spacing w:val="-13"/>
        </w:rPr>
        <w:t xml:space="preserve"> </w:t>
      </w:r>
      <w:r>
        <w:t>attributable</w:t>
      </w:r>
      <w:r>
        <w:rPr>
          <w:spacing w:val="-13"/>
        </w:rPr>
        <w:t xml:space="preserve"> </w:t>
      </w:r>
      <w:r>
        <w:t>to</w:t>
      </w:r>
      <w:r>
        <w:rPr>
          <w:spacing w:val="-13"/>
        </w:rPr>
        <w:t xml:space="preserve"> </w:t>
      </w:r>
      <w:r>
        <w:t>the pass-through</w:t>
      </w:r>
      <w:r>
        <w:rPr>
          <w:spacing w:val="-2"/>
        </w:rPr>
        <w:t xml:space="preserve"> </w:t>
      </w:r>
      <w:r>
        <w:t>entity.</w:t>
      </w:r>
    </w:p>
    <w:p w14:paraId="571A1F7A" w14:textId="77777777" w:rsidR="00741D4F" w:rsidRDefault="00741D4F" w:rsidP="00741D4F">
      <w:pPr>
        <w:pStyle w:val="Body"/>
        <w:numPr>
          <w:ilvl w:val="0"/>
          <w:numId w:val="55"/>
        </w:numPr>
        <w:ind w:left="1440" w:hanging="1080"/>
      </w:pPr>
      <w:r>
        <w:t>In column (d), report the sum of all taxable amounts of income, gain, loss, or deduction reportable on the corporation's</w:t>
      </w:r>
      <w:r>
        <w:rPr>
          <w:spacing w:val="-14"/>
        </w:rPr>
        <w:t xml:space="preserve"> </w:t>
      </w:r>
      <w:r>
        <w:t>Schedule(s)</w:t>
      </w:r>
      <w:r>
        <w:rPr>
          <w:spacing w:val="-13"/>
        </w:rPr>
        <w:t xml:space="preserve"> </w:t>
      </w:r>
      <w:r>
        <w:t>K-1</w:t>
      </w:r>
      <w:r>
        <w:rPr>
          <w:spacing w:val="-13"/>
        </w:rPr>
        <w:t xml:space="preserve"> </w:t>
      </w:r>
      <w:r>
        <w:t xml:space="preserve">received from the pass-through entity (if </w:t>
      </w:r>
      <w:r>
        <w:rPr>
          <w:spacing w:val="-2"/>
        </w:rPr>
        <w:t>applicable).</w:t>
      </w:r>
    </w:p>
    <w:p w14:paraId="20366E9A" w14:textId="77777777" w:rsidR="00741D4F" w:rsidRDefault="00741D4F" w:rsidP="00741D4F">
      <w:pPr>
        <w:pStyle w:val="Body"/>
      </w:pPr>
      <w:r>
        <w:t>For each pass-through entity reported</w:t>
      </w:r>
      <w:r>
        <w:rPr>
          <w:spacing w:val="-14"/>
        </w:rPr>
        <w:t xml:space="preserve"> </w:t>
      </w:r>
      <w:r>
        <w:t>on</w:t>
      </w:r>
      <w:r>
        <w:rPr>
          <w:spacing w:val="-13"/>
        </w:rPr>
        <w:t xml:space="preserve"> </w:t>
      </w:r>
      <w:r>
        <w:t>line</w:t>
      </w:r>
      <w:r>
        <w:rPr>
          <w:spacing w:val="-13"/>
        </w:rPr>
        <w:t xml:space="preserve"> </w:t>
      </w:r>
      <w:r>
        <w:t>11,</w:t>
      </w:r>
      <w:r>
        <w:rPr>
          <w:spacing w:val="-13"/>
        </w:rPr>
        <w:t xml:space="preserve"> </w:t>
      </w:r>
      <w:r>
        <w:t>attach</w:t>
      </w:r>
      <w:r>
        <w:rPr>
          <w:spacing w:val="-13"/>
        </w:rPr>
        <w:t xml:space="preserve"> </w:t>
      </w:r>
      <w:r>
        <w:t>a</w:t>
      </w:r>
      <w:r>
        <w:rPr>
          <w:spacing w:val="-14"/>
        </w:rPr>
        <w:t xml:space="preserve"> </w:t>
      </w:r>
      <w:r>
        <w:t>supporting statement that provides that entity's name and EIN (if applicable); the corporation's</w:t>
      </w:r>
      <w:r>
        <w:rPr>
          <w:spacing w:val="-5"/>
        </w:rPr>
        <w:t xml:space="preserve"> </w:t>
      </w:r>
      <w:r>
        <w:t>end</w:t>
      </w:r>
      <w:r>
        <w:rPr>
          <w:spacing w:val="-5"/>
        </w:rPr>
        <w:t xml:space="preserve"> </w:t>
      </w:r>
      <w:r>
        <w:t>of</w:t>
      </w:r>
      <w:r>
        <w:rPr>
          <w:spacing w:val="-5"/>
        </w:rPr>
        <w:t xml:space="preserve"> </w:t>
      </w:r>
      <w:r>
        <w:t>year</w:t>
      </w:r>
      <w:r>
        <w:rPr>
          <w:spacing w:val="-5"/>
        </w:rPr>
        <w:t xml:space="preserve"> </w:t>
      </w:r>
      <w:r>
        <w:t>profit-sharing percentage (if applicable; the corporation's end of year loss-sharing percentage (if applicable); and the amounts</w:t>
      </w:r>
      <w:r>
        <w:rPr>
          <w:spacing w:val="-8"/>
        </w:rPr>
        <w:t xml:space="preserve"> </w:t>
      </w:r>
      <w:r>
        <w:lastRenderedPageBreak/>
        <w:t>reported</w:t>
      </w:r>
      <w:r>
        <w:rPr>
          <w:spacing w:val="-8"/>
        </w:rPr>
        <w:t xml:space="preserve"> </w:t>
      </w:r>
      <w:r>
        <w:t>by</w:t>
      </w:r>
      <w:r>
        <w:rPr>
          <w:spacing w:val="-8"/>
        </w:rPr>
        <w:t xml:space="preserve"> </w:t>
      </w:r>
      <w:r>
        <w:t>the</w:t>
      </w:r>
      <w:r>
        <w:rPr>
          <w:spacing w:val="-8"/>
        </w:rPr>
        <w:t xml:space="preserve"> </w:t>
      </w:r>
      <w:r>
        <w:t>corporation</w:t>
      </w:r>
      <w:r>
        <w:rPr>
          <w:spacing w:val="-8"/>
        </w:rPr>
        <w:t xml:space="preserve"> </w:t>
      </w:r>
      <w:r>
        <w:t>in column</w:t>
      </w:r>
      <w:r>
        <w:rPr>
          <w:spacing w:val="-3"/>
        </w:rPr>
        <w:t xml:space="preserve"> </w:t>
      </w:r>
      <w:r>
        <w:t>(a),</w:t>
      </w:r>
      <w:r>
        <w:rPr>
          <w:spacing w:val="-3"/>
        </w:rPr>
        <w:t xml:space="preserve"> </w:t>
      </w:r>
      <w:r>
        <w:t>(b),</w:t>
      </w:r>
      <w:r>
        <w:rPr>
          <w:spacing w:val="-3"/>
        </w:rPr>
        <w:t xml:space="preserve"> </w:t>
      </w:r>
      <w:r>
        <w:t>(c),</w:t>
      </w:r>
      <w:r>
        <w:rPr>
          <w:spacing w:val="-3"/>
        </w:rPr>
        <w:t xml:space="preserve"> </w:t>
      </w:r>
      <w:r>
        <w:t>or</w:t>
      </w:r>
      <w:r>
        <w:rPr>
          <w:spacing w:val="-3"/>
        </w:rPr>
        <w:t xml:space="preserve"> </w:t>
      </w:r>
      <w:r>
        <w:t>(d)</w:t>
      </w:r>
      <w:r>
        <w:rPr>
          <w:spacing w:val="-3"/>
        </w:rPr>
        <w:t xml:space="preserve"> </w:t>
      </w:r>
      <w:r>
        <w:t>of</w:t>
      </w:r>
      <w:r>
        <w:rPr>
          <w:spacing w:val="-3"/>
        </w:rPr>
        <w:t xml:space="preserve"> </w:t>
      </w:r>
      <w:r>
        <w:t>line</w:t>
      </w:r>
      <w:r>
        <w:rPr>
          <w:spacing w:val="-3"/>
        </w:rPr>
        <w:t xml:space="preserve"> </w:t>
      </w:r>
      <w:r>
        <w:t>11,</w:t>
      </w:r>
      <w:r>
        <w:rPr>
          <w:spacing w:val="-3"/>
        </w:rPr>
        <w:t xml:space="preserve"> </w:t>
      </w:r>
      <w:r>
        <w:t xml:space="preserve">as </w:t>
      </w:r>
      <w:r>
        <w:rPr>
          <w:spacing w:val="-2"/>
        </w:rPr>
        <w:t>applicable.</w:t>
      </w:r>
    </w:p>
    <w:p w14:paraId="633DD745" w14:textId="77777777" w:rsidR="00741D4F" w:rsidRPr="00A77999" w:rsidRDefault="00741D4F" w:rsidP="00741D4F">
      <w:pPr>
        <w:pStyle w:val="Heading3"/>
      </w:pPr>
      <w:r w:rsidRPr="00A77999">
        <w:t>Line 12. Items Relating to Reportable Transactions</w:t>
      </w:r>
    </w:p>
    <w:p w14:paraId="56785D4A" w14:textId="77777777" w:rsidR="00741D4F" w:rsidRDefault="00741D4F" w:rsidP="00741D4F">
      <w:pPr>
        <w:pStyle w:val="Body"/>
      </w:pPr>
      <w:r>
        <w:t>Any amounts attributable to any reportable</w:t>
      </w:r>
      <w:r>
        <w:rPr>
          <w:spacing w:val="-6"/>
        </w:rPr>
        <w:t xml:space="preserve"> </w:t>
      </w:r>
      <w:r>
        <w:t>transactions</w:t>
      </w:r>
      <w:r>
        <w:rPr>
          <w:spacing w:val="-6"/>
        </w:rPr>
        <w:t xml:space="preserve"> </w:t>
      </w:r>
      <w:r>
        <w:t>(as</w:t>
      </w:r>
      <w:r>
        <w:rPr>
          <w:spacing w:val="-6"/>
        </w:rPr>
        <w:t xml:space="preserve"> </w:t>
      </w:r>
      <w:r>
        <w:t>described</w:t>
      </w:r>
      <w:r>
        <w:rPr>
          <w:spacing w:val="-6"/>
        </w:rPr>
        <w:t xml:space="preserve"> </w:t>
      </w:r>
      <w:r>
        <w:t>in Regulations section 1.6011-4) must be included</w:t>
      </w:r>
      <w:r>
        <w:rPr>
          <w:spacing w:val="-14"/>
        </w:rPr>
        <w:t xml:space="preserve"> </w:t>
      </w:r>
      <w:proofErr w:type="gramStart"/>
      <w:r>
        <w:t>on</w:t>
      </w:r>
      <w:proofErr w:type="gramEnd"/>
      <w:r>
        <w:rPr>
          <w:spacing w:val="-13"/>
        </w:rPr>
        <w:t xml:space="preserve"> </w:t>
      </w:r>
      <w:r>
        <w:t>Part</w:t>
      </w:r>
      <w:r>
        <w:rPr>
          <w:spacing w:val="-13"/>
        </w:rPr>
        <w:t xml:space="preserve"> </w:t>
      </w:r>
      <w:r>
        <w:t>II,</w:t>
      </w:r>
      <w:r>
        <w:rPr>
          <w:spacing w:val="-13"/>
        </w:rPr>
        <w:t xml:space="preserve"> </w:t>
      </w:r>
      <w:r>
        <w:t>line</w:t>
      </w:r>
      <w:r>
        <w:rPr>
          <w:spacing w:val="-13"/>
        </w:rPr>
        <w:t xml:space="preserve"> </w:t>
      </w:r>
      <w:r>
        <w:t>12,</w:t>
      </w:r>
      <w:r>
        <w:rPr>
          <w:spacing w:val="-14"/>
        </w:rPr>
        <w:t xml:space="preserve"> </w:t>
      </w:r>
      <w:r>
        <w:t>regardless</w:t>
      </w:r>
      <w:r>
        <w:rPr>
          <w:spacing w:val="-13"/>
        </w:rPr>
        <w:t xml:space="preserve"> </w:t>
      </w:r>
      <w:r>
        <w:t>of whether the difference, or differences, would</w:t>
      </w:r>
      <w:r>
        <w:rPr>
          <w:spacing w:val="-1"/>
        </w:rPr>
        <w:t xml:space="preserve"> </w:t>
      </w:r>
      <w:r>
        <w:t>otherwise</w:t>
      </w:r>
      <w:r>
        <w:rPr>
          <w:spacing w:val="-1"/>
        </w:rPr>
        <w:t xml:space="preserve"> </w:t>
      </w:r>
      <w:r>
        <w:t>be</w:t>
      </w:r>
      <w:r>
        <w:rPr>
          <w:spacing w:val="-1"/>
        </w:rPr>
        <w:t xml:space="preserve"> </w:t>
      </w:r>
      <w:r>
        <w:t>reported</w:t>
      </w:r>
      <w:r>
        <w:rPr>
          <w:spacing w:val="-1"/>
        </w:rPr>
        <w:t xml:space="preserve"> </w:t>
      </w:r>
      <w:r>
        <w:t xml:space="preserve">elsewhere in Part II or Part III. Thus, if </w:t>
      </w:r>
      <w:proofErr w:type="gramStart"/>
      <w:r>
        <w:t>a taxpayer files</w:t>
      </w:r>
      <w:proofErr w:type="gramEnd"/>
      <w:r>
        <w:t xml:space="preserve"> Form 8886 for any reportable transaction described in Regulations section 1.6011-4, the amounts attributable to that reportable transaction must be reported on Part II, line 12. In addition, all income and expense </w:t>
      </w:r>
      <w:proofErr w:type="gramStart"/>
      <w:r>
        <w:t>amounts</w:t>
      </w:r>
      <w:proofErr w:type="gramEnd"/>
      <w:r>
        <w:t xml:space="preserve"> attributable to a reportable</w:t>
      </w:r>
      <w:r>
        <w:rPr>
          <w:spacing w:val="-6"/>
        </w:rPr>
        <w:t xml:space="preserve"> </w:t>
      </w:r>
      <w:r>
        <w:t>transaction</w:t>
      </w:r>
      <w:r>
        <w:rPr>
          <w:spacing w:val="-6"/>
        </w:rPr>
        <w:t xml:space="preserve"> </w:t>
      </w:r>
      <w:r>
        <w:t>must</w:t>
      </w:r>
      <w:r>
        <w:rPr>
          <w:spacing w:val="-6"/>
        </w:rPr>
        <w:t xml:space="preserve"> </w:t>
      </w:r>
      <w:r>
        <w:t>be</w:t>
      </w:r>
      <w:r>
        <w:rPr>
          <w:spacing w:val="-6"/>
        </w:rPr>
        <w:t xml:space="preserve"> </w:t>
      </w:r>
      <w:r>
        <w:t xml:space="preserve">reported on Part II, line 12, columns (a) and (d), even if there is no difference between the financial amounts and the taxable </w:t>
      </w:r>
      <w:r>
        <w:rPr>
          <w:spacing w:val="-2"/>
        </w:rPr>
        <w:t>amounts.</w:t>
      </w:r>
    </w:p>
    <w:p w14:paraId="629FB6F3" w14:textId="77777777" w:rsidR="00741D4F" w:rsidRDefault="00741D4F" w:rsidP="00741D4F">
      <w:pPr>
        <w:pStyle w:val="Body"/>
      </w:pPr>
      <w:r>
        <w:lastRenderedPageBreak/>
        <w:t>Each</w:t>
      </w:r>
      <w:r>
        <w:rPr>
          <w:spacing w:val="-14"/>
        </w:rPr>
        <w:t xml:space="preserve"> </w:t>
      </w:r>
      <w:r>
        <w:t>difference</w:t>
      </w:r>
      <w:r>
        <w:rPr>
          <w:spacing w:val="-13"/>
        </w:rPr>
        <w:t xml:space="preserve"> </w:t>
      </w:r>
      <w:r>
        <w:t>attributable</w:t>
      </w:r>
      <w:r>
        <w:rPr>
          <w:spacing w:val="-13"/>
        </w:rPr>
        <w:t xml:space="preserve"> </w:t>
      </w:r>
      <w:r>
        <w:t>to</w:t>
      </w:r>
      <w:r>
        <w:rPr>
          <w:spacing w:val="-13"/>
        </w:rPr>
        <w:t xml:space="preserve"> </w:t>
      </w:r>
      <w:r>
        <w:t>a reportable transaction must be separately stated and adequately disclosed. A corporation will be considered to have separately stated and adequately disclosed a reportable transaction</w:t>
      </w:r>
      <w:r>
        <w:rPr>
          <w:spacing w:val="-8"/>
        </w:rPr>
        <w:t xml:space="preserve"> </w:t>
      </w:r>
      <w:r>
        <w:t>on</w:t>
      </w:r>
      <w:r>
        <w:rPr>
          <w:spacing w:val="-8"/>
        </w:rPr>
        <w:t xml:space="preserve"> </w:t>
      </w:r>
      <w:r>
        <w:t>line</w:t>
      </w:r>
      <w:r>
        <w:rPr>
          <w:spacing w:val="-8"/>
        </w:rPr>
        <w:t xml:space="preserve"> </w:t>
      </w:r>
      <w:r>
        <w:t>12</w:t>
      </w:r>
      <w:r>
        <w:rPr>
          <w:spacing w:val="-8"/>
        </w:rPr>
        <w:t xml:space="preserve"> </w:t>
      </w:r>
      <w:r>
        <w:t>if</w:t>
      </w:r>
      <w:r>
        <w:rPr>
          <w:spacing w:val="-8"/>
        </w:rPr>
        <w:t xml:space="preserve"> </w:t>
      </w:r>
      <w:r>
        <w:t>the</w:t>
      </w:r>
      <w:r>
        <w:rPr>
          <w:spacing w:val="-8"/>
        </w:rPr>
        <w:t xml:space="preserve"> </w:t>
      </w:r>
      <w:r>
        <w:t>corporation sequentially</w:t>
      </w:r>
      <w:r>
        <w:rPr>
          <w:spacing w:val="-1"/>
        </w:rPr>
        <w:t xml:space="preserve"> </w:t>
      </w:r>
      <w:r>
        <w:t>numbers</w:t>
      </w:r>
      <w:r>
        <w:rPr>
          <w:spacing w:val="-1"/>
        </w:rPr>
        <w:t xml:space="preserve"> </w:t>
      </w:r>
      <w:r>
        <w:t>each</w:t>
      </w:r>
      <w:r>
        <w:rPr>
          <w:spacing w:val="-1"/>
        </w:rPr>
        <w:t xml:space="preserve"> </w:t>
      </w:r>
      <w:r>
        <w:t>Form</w:t>
      </w:r>
      <w:r>
        <w:rPr>
          <w:spacing w:val="-1"/>
        </w:rPr>
        <w:t xml:space="preserve"> </w:t>
      </w:r>
      <w:r>
        <w:t>8886 and lists by identifying number on the supporting</w:t>
      </w:r>
      <w:r>
        <w:rPr>
          <w:spacing w:val="-14"/>
        </w:rPr>
        <w:t xml:space="preserve"> </w:t>
      </w:r>
      <w:r>
        <w:t>statement</w:t>
      </w:r>
      <w:r>
        <w:rPr>
          <w:spacing w:val="-13"/>
        </w:rPr>
        <w:t xml:space="preserve"> </w:t>
      </w:r>
      <w:r>
        <w:t>for</w:t>
      </w:r>
      <w:r>
        <w:rPr>
          <w:spacing w:val="-13"/>
        </w:rPr>
        <w:t xml:space="preserve"> </w:t>
      </w:r>
      <w:r>
        <w:t>Part</w:t>
      </w:r>
      <w:r>
        <w:rPr>
          <w:spacing w:val="-13"/>
        </w:rPr>
        <w:t xml:space="preserve"> </w:t>
      </w:r>
      <w:r>
        <w:t>II,</w:t>
      </w:r>
      <w:r>
        <w:rPr>
          <w:spacing w:val="-13"/>
        </w:rPr>
        <w:t xml:space="preserve"> </w:t>
      </w:r>
      <w:r>
        <w:t>line</w:t>
      </w:r>
      <w:r>
        <w:rPr>
          <w:spacing w:val="-14"/>
        </w:rPr>
        <w:t xml:space="preserve"> </w:t>
      </w:r>
      <w:r>
        <w:t>12, each</w:t>
      </w:r>
      <w:r>
        <w:rPr>
          <w:spacing w:val="-14"/>
        </w:rPr>
        <w:t xml:space="preserve"> </w:t>
      </w:r>
      <w:r>
        <w:t>sequentially</w:t>
      </w:r>
      <w:r>
        <w:rPr>
          <w:spacing w:val="-13"/>
        </w:rPr>
        <w:t xml:space="preserve"> </w:t>
      </w:r>
      <w:r>
        <w:t>numbered</w:t>
      </w:r>
      <w:r>
        <w:rPr>
          <w:spacing w:val="-13"/>
        </w:rPr>
        <w:t xml:space="preserve"> </w:t>
      </w:r>
      <w:r>
        <w:t>reportable transaction and the amounts required for</w:t>
      </w:r>
      <w:r>
        <w:rPr>
          <w:spacing w:val="-2"/>
        </w:rPr>
        <w:t xml:space="preserve"> </w:t>
      </w:r>
      <w:r>
        <w:t>Part</w:t>
      </w:r>
      <w:r>
        <w:rPr>
          <w:spacing w:val="-2"/>
        </w:rPr>
        <w:t xml:space="preserve"> </w:t>
      </w:r>
      <w:r>
        <w:t>II,</w:t>
      </w:r>
      <w:r>
        <w:rPr>
          <w:spacing w:val="-2"/>
        </w:rPr>
        <w:t xml:space="preserve"> </w:t>
      </w:r>
      <w:r>
        <w:t>line</w:t>
      </w:r>
      <w:r>
        <w:rPr>
          <w:spacing w:val="-2"/>
        </w:rPr>
        <w:t xml:space="preserve"> </w:t>
      </w:r>
      <w:r>
        <w:t>12,</w:t>
      </w:r>
      <w:r>
        <w:rPr>
          <w:spacing w:val="-2"/>
        </w:rPr>
        <w:t xml:space="preserve"> </w:t>
      </w:r>
      <w:r>
        <w:t>columns</w:t>
      </w:r>
      <w:r>
        <w:rPr>
          <w:spacing w:val="-2"/>
        </w:rPr>
        <w:t xml:space="preserve"> </w:t>
      </w:r>
      <w:r>
        <w:t>(a)</w:t>
      </w:r>
      <w:r>
        <w:rPr>
          <w:spacing w:val="-2"/>
        </w:rPr>
        <w:t xml:space="preserve"> </w:t>
      </w:r>
      <w:r>
        <w:t xml:space="preserve">through </w:t>
      </w:r>
      <w:r>
        <w:rPr>
          <w:spacing w:val="-4"/>
        </w:rPr>
        <w:t>(d).</w:t>
      </w:r>
    </w:p>
    <w:p w14:paraId="243A64AA" w14:textId="77777777" w:rsidR="00741D4F" w:rsidRDefault="00741D4F" w:rsidP="00741D4F">
      <w:pPr>
        <w:pStyle w:val="Body"/>
      </w:pPr>
      <w:r>
        <w:t>In lieu of the requirements of the preceding paragraph, a corporation will be</w:t>
      </w:r>
      <w:r>
        <w:rPr>
          <w:spacing w:val="-14"/>
        </w:rPr>
        <w:t xml:space="preserve"> </w:t>
      </w:r>
      <w:r>
        <w:t>considered</w:t>
      </w:r>
      <w:r>
        <w:rPr>
          <w:spacing w:val="-13"/>
        </w:rPr>
        <w:t xml:space="preserve"> </w:t>
      </w:r>
      <w:r>
        <w:t>to</w:t>
      </w:r>
      <w:r>
        <w:rPr>
          <w:spacing w:val="-13"/>
        </w:rPr>
        <w:t xml:space="preserve"> </w:t>
      </w:r>
      <w:r>
        <w:t>have</w:t>
      </w:r>
      <w:r>
        <w:rPr>
          <w:spacing w:val="-13"/>
        </w:rPr>
        <w:t xml:space="preserve"> </w:t>
      </w:r>
      <w:r>
        <w:t>separately</w:t>
      </w:r>
      <w:r>
        <w:rPr>
          <w:spacing w:val="-13"/>
        </w:rPr>
        <w:t xml:space="preserve"> </w:t>
      </w:r>
      <w:r>
        <w:t>stated and adequately disclosed a reportable transaction</w:t>
      </w:r>
      <w:r>
        <w:rPr>
          <w:spacing w:val="-6"/>
        </w:rPr>
        <w:t xml:space="preserve"> </w:t>
      </w:r>
      <w:r>
        <w:t>if</w:t>
      </w:r>
      <w:r>
        <w:rPr>
          <w:spacing w:val="-6"/>
        </w:rPr>
        <w:t xml:space="preserve"> </w:t>
      </w:r>
      <w:r>
        <w:t>the</w:t>
      </w:r>
      <w:r>
        <w:rPr>
          <w:spacing w:val="-6"/>
        </w:rPr>
        <w:t xml:space="preserve"> </w:t>
      </w:r>
      <w:r>
        <w:t>corporation</w:t>
      </w:r>
      <w:r>
        <w:rPr>
          <w:spacing w:val="-6"/>
        </w:rPr>
        <w:t xml:space="preserve"> </w:t>
      </w:r>
      <w:r>
        <w:t>attaches</w:t>
      </w:r>
      <w:r>
        <w:rPr>
          <w:spacing w:val="-6"/>
        </w:rPr>
        <w:t xml:space="preserve"> </w:t>
      </w:r>
      <w:r>
        <w:t xml:space="preserve">a supporting statement that provides the following for each reportable </w:t>
      </w:r>
      <w:r>
        <w:rPr>
          <w:spacing w:val="-2"/>
        </w:rPr>
        <w:t>transaction.</w:t>
      </w:r>
    </w:p>
    <w:p w14:paraId="6F34A62C" w14:textId="77777777" w:rsidR="00741D4F" w:rsidRDefault="00741D4F" w:rsidP="00741D4F">
      <w:pPr>
        <w:pStyle w:val="Body"/>
        <w:numPr>
          <w:ilvl w:val="0"/>
          <w:numId w:val="56"/>
        </w:numPr>
        <w:ind w:left="1440" w:hanging="1080"/>
      </w:pPr>
      <w:r>
        <w:t>A description of the reportable transaction</w:t>
      </w:r>
      <w:r>
        <w:rPr>
          <w:spacing w:val="-14"/>
        </w:rPr>
        <w:t xml:space="preserve"> </w:t>
      </w:r>
      <w:r>
        <w:t>disclosed</w:t>
      </w:r>
      <w:r>
        <w:rPr>
          <w:spacing w:val="-13"/>
        </w:rPr>
        <w:t xml:space="preserve"> </w:t>
      </w:r>
      <w:r>
        <w:t>on</w:t>
      </w:r>
      <w:r>
        <w:rPr>
          <w:spacing w:val="-13"/>
        </w:rPr>
        <w:t xml:space="preserve"> </w:t>
      </w:r>
      <w:r>
        <w:t>Form</w:t>
      </w:r>
      <w:r>
        <w:rPr>
          <w:spacing w:val="-13"/>
        </w:rPr>
        <w:t xml:space="preserve"> </w:t>
      </w:r>
      <w:r>
        <w:t>8886</w:t>
      </w:r>
      <w:r>
        <w:rPr>
          <w:spacing w:val="-13"/>
        </w:rPr>
        <w:t xml:space="preserve"> </w:t>
      </w:r>
      <w:r>
        <w:t xml:space="preserve">for </w:t>
      </w:r>
      <w:r>
        <w:lastRenderedPageBreak/>
        <w:t>which</w:t>
      </w:r>
      <w:r>
        <w:rPr>
          <w:spacing w:val="-3"/>
        </w:rPr>
        <w:t xml:space="preserve"> </w:t>
      </w:r>
      <w:r>
        <w:t>amounts</w:t>
      </w:r>
      <w:r>
        <w:rPr>
          <w:spacing w:val="-3"/>
        </w:rPr>
        <w:t xml:space="preserve"> </w:t>
      </w:r>
      <w:r>
        <w:t>are</w:t>
      </w:r>
      <w:r>
        <w:rPr>
          <w:spacing w:val="-3"/>
        </w:rPr>
        <w:t xml:space="preserve"> </w:t>
      </w:r>
      <w:r>
        <w:t>reported</w:t>
      </w:r>
      <w:r>
        <w:rPr>
          <w:spacing w:val="-3"/>
        </w:rPr>
        <w:t xml:space="preserve"> </w:t>
      </w:r>
      <w:r>
        <w:t>on</w:t>
      </w:r>
      <w:r>
        <w:rPr>
          <w:spacing w:val="-3"/>
        </w:rPr>
        <w:t xml:space="preserve"> </w:t>
      </w:r>
      <w:r>
        <w:t>Part</w:t>
      </w:r>
      <w:r>
        <w:rPr>
          <w:spacing w:val="-3"/>
        </w:rPr>
        <w:t xml:space="preserve"> </w:t>
      </w:r>
      <w:r>
        <w:t>II, line</w:t>
      </w:r>
      <w:r>
        <w:rPr>
          <w:spacing w:val="-2"/>
        </w:rPr>
        <w:t xml:space="preserve"> </w:t>
      </w:r>
      <w:r>
        <w:t>12.</w:t>
      </w:r>
    </w:p>
    <w:p w14:paraId="51D7CCB6" w14:textId="77777777" w:rsidR="00741D4F" w:rsidRDefault="00741D4F" w:rsidP="00741D4F">
      <w:pPr>
        <w:pStyle w:val="Body"/>
        <w:numPr>
          <w:ilvl w:val="0"/>
          <w:numId w:val="56"/>
        </w:numPr>
        <w:ind w:left="1440" w:hanging="1080"/>
      </w:pPr>
      <w:r>
        <w:t>The name and tax shelter registration</w:t>
      </w:r>
      <w:r>
        <w:rPr>
          <w:spacing w:val="-14"/>
        </w:rPr>
        <w:t xml:space="preserve"> </w:t>
      </w:r>
      <w:r>
        <w:t>number,</w:t>
      </w:r>
      <w:r>
        <w:rPr>
          <w:spacing w:val="-13"/>
        </w:rPr>
        <w:t xml:space="preserve"> </w:t>
      </w:r>
      <w:r>
        <w:t>if</w:t>
      </w:r>
      <w:r>
        <w:rPr>
          <w:spacing w:val="-13"/>
        </w:rPr>
        <w:t xml:space="preserve"> </w:t>
      </w:r>
      <w:r>
        <w:t>applicable,</w:t>
      </w:r>
      <w:r>
        <w:rPr>
          <w:spacing w:val="-13"/>
        </w:rPr>
        <w:t xml:space="preserve"> </w:t>
      </w:r>
      <w:r>
        <w:t>as reported on lines 1a and 1c, respectively, of Form 8886.</w:t>
      </w:r>
    </w:p>
    <w:p w14:paraId="5ED53D27" w14:textId="77777777" w:rsidR="00741D4F" w:rsidRDefault="00741D4F" w:rsidP="00741D4F">
      <w:pPr>
        <w:pStyle w:val="Body"/>
        <w:numPr>
          <w:ilvl w:val="0"/>
          <w:numId w:val="56"/>
        </w:numPr>
        <w:ind w:left="1440" w:hanging="1080"/>
      </w:pPr>
      <w:r>
        <w:t>The</w:t>
      </w:r>
      <w:r>
        <w:rPr>
          <w:spacing w:val="-14"/>
        </w:rPr>
        <w:t xml:space="preserve"> </w:t>
      </w:r>
      <w:r>
        <w:t>type</w:t>
      </w:r>
      <w:r>
        <w:rPr>
          <w:spacing w:val="-13"/>
        </w:rPr>
        <w:t xml:space="preserve"> </w:t>
      </w:r>
      <w:r>
        <w:t>of</w:t>
      </w:r>
      <w:r>
        <w:rPr>
          <w:spacing w:val="-13"/>
        </w:rPr>
        <w:t xml:space="preserve"> </w:t>
      </w:r>
      <w:r>
        <w:t>reportable</w:t>
      </w:r>
      <w:r>
        <w:rPr>
          <w:spacing w:val="-13"/>
        </w:rPr>
        <w:t xml:space="preserve"> </w:t>
      </w:r>
      <w:r>
        <w:t>transaction (that is, listed transaction, confidential transaction,</w:t>
      </w:r>
      <w:r>
        <w:rPr>
          <w:spacing w:val="-9"/>
        </w:rPr>
        <w:t xml:space="preserve"> </w:t>
      </w:r>
      <w:r>
        <w:t>transaction</w:t>
      </w:r>
      <w:r>
        <w:rPr>
          <w:spacing w:val="-9"/>
        </w:rPr>
        <w:t xml:space="preserve"> </w:t>
      </w:r>
      <w:r>
        <w:t>with</w:t>
      </w:r>
      <w:r>
        <w:rPr>
          <w:spacing w:val="-9"/>
        </w:rPr>
        <w:t xml:space="preserve"> </w:t>
      </w:r>
      <w:r>
        <w:t>contractual protection, etc.) as reported on line 2 of Form</w:t>
      </w:r>
      <w:r>
        <w:rPr>
          <w:spacing w:val="-2"/>
        </w:rPr>
        <w:t xml:space="preserve"> </w:t>
      </w:r>
      <w:r>
        <w:t>8886.</w:t>
      </w:r>
    </w:p>
    <w:p w14:paraId="3597F59C" w14:textId="77777777" w:rsidR="00741D4F" w:rsidRDefault="00741D4F" w:rsidP="00741D4F">
      <w:pPr>
        <w:pStyle w:val="Body"/>
      </w:pPr>
      <w:r>
        <w:t>If</w:t>
      </w:r>
      <w:r>
        <w:rPr>
          <w:spacing w:val="-2"/>
        </w:rPr>
        <w:t xml:space="preserve"> </w:t>
      </w:r>
      <w:r>
        <w:t>a</w:t>
      </w:r>
      <w:r>
        <w:rPr>
          <w:spacing w:val="-2"/>
        </w:rPr>
        <w:t xml:space="preserve"> </w:t>
      </w:r>
      <w:r>
        <w:t>transaction</w:t>
      </w:r>
      <w:r>
        <w:rPr>
          <w:spacing w:val="-2"/>
        </w:rPr>
        <w:t xml:space="preserve"> </w:t>
      </w:r>
      <w:r>
        <w:t>is</w:t>
      </w:r>
      <w:r>
        <w:rPr>
          <w:spacing w:val="-2"/>
        </w:rPr>
        <w:t xml:space="preserve"> </w:t>
      </w:r>
      <w:r>
        <w:t>a</w:t>
      </w:r>
      <w:r>
        <w:rPr>
          <w:spacing w:val="-2"/>
        </w:rPr>
        <w:t xml:space="preserve"> </w:t>
      </w:r>
      <w:r>
        <w:t>listed</w:t>
      </w:r>
      <w:r>
        <w:rPr>
          <w:spacing w:val="-2"/>
        </w:rPr>
        <w:t xml:space="preserve"> </w:t>
      </w:r>
      <w:r>
        <w:t>transaction described in Regulations section 1.6011-4(b)(2), the description must also</w:t>
      </w:r>
      <w:r>
        <w:rPr>
          <w:spacing w:val="-8"/>
        </w:rPr>
        <w:t xml:space="preserve"> </w:t>
      </w:r>
      <w:r>
        <w:t>include</w:t>
      </w:r>
      <w:r>
        <w:rPr>
          <w:spacing w:val="-8"/>
        </w:rPr>
        <w:t xml:space="preserve"> </w:t>
      </w:r>
      <w:r>
        <w:t>the</w:t>
      </w:r>
      <w:r>
        <w:rPr>
          <w:spacing w:val="-8"/>
        </w:rPr>
        <w:t xml:space="preserve"> </w:t>
      </w:r>
      <w:r>
        <w:t>description</w:t>
      </w:r>
      <w:r>
        <w:rPr>
          <w:spacing w:val="-8"/>
        </w:rPr>
        <w:t xml:space="preserve"> </w:t>
      </w:r>
      <w:r>
        <w:t>provided</w:t>
      </w:r>
      <w:r>
        <w:rPr>
          <w:spacing w:val="-8"/>
        </w:rPr>
        <w:t xml:space="preserve"> </w:t>
      </w:r>
      <w:r>
        <w:t>on line 3 of Form 8886. In addition, if the reportable transaction involves an investment in the transaction through another</w:t>
      </w:r>
      <w:r>
        <w:rPr>
          <w:spacing w:val="-14"/>
        </w:rPr>
        <w:t xml:space="preserve"> </w:t>
      </w:r>
      <w:r>
        <w:t>entity</w:t>
      </w:r>
      <w:r>
        <w:rPr>
          <w:spacing w:val="-13"/>
        </w:rPr>
        <w:t xml:space="preserve"> </w:t>
      </w:r>
      <w:r>
        <w:t>such</w:t>
      </w:r>
      <w:r>
        <w:rPr>
          <w:spacing w:val="-13"/>
        </w:rPr>
        <w:t xml:space="preserve"> </w:t>
      </w:r>
      <w:r>
        <w:t>as</w:t>
      </w:r>
      <w:r>
        <w:rPr>
          <w:spacing w:val="-13"/>
        </w:rPr>
        <w:t xml:space="preserve"> </w:t>
      </w:r>
      <w:r>
        <w:t>a</w:t>
      </w:r>
      <w:r>
        <w:rPr>
          <w:spacing w:val="-13"/>
        </w:rPr>
        <w:t xml:space="preserve"> </w:t>
      </w:r>
      <w:r>
        <w:t>partnership,</w:t>
      </w:r>
      <w:r>
        <w:rPr>
          <w:spacing w:val="-14"/>
        </w:rPr>
        <w:t xml:space="preserve"> </w:t>
      </w:r>
      <w:r>
        <w:t>the description must include the name and EIN (if applicable) of that entity as reported on line 5 of Form 8886.</w:t>
      </w:r>
    </w:p>
    <w:p w14:paraId="21B61F7D" w14:textId="77777777" w:rsidR="00741D4F" w:rsidRDefault="00741D4F" w:rsidP="00741D4F">
      <w:pPr>
        <w:pStyle w:val="Body"/>
      </w:pPr>
      <w:r>
        <w:rPr>
          <w:b/>
          <w:i/>
        </w:rPr>
        <w:lastRenderedPageBreak/>
        <w:t>Example 15.</w:t>
      </w:r>
      <w:r>
        <w:rPr>
          <w:b/>
          <w:i/>
          <w:spacing w:val="40"/>
        </w:rPr>
        <w:t xml:space="preserve"> </w:t>
      </w:r>
      <w:r>
        <w:t>Corporation J is a calendar year taxpayer that files and entirely completes Schedule M-3 for its current tax year. J incurred seven different</w:t>
      </w:r>
      <w:r>
        <w:rPr>
          <w:spacing w:val="-7"/>
        </w:rPr>
        <w:t xml:space="preserve"> </w:t>
      </w:r>
      <w:r>
        <w:t>abandonment</w:t>
      </w:r>
      <w:r>
        <w:rPr>
          <w:spacing w:val="-7"/>
        </w:rPr>
        <w:t xml:space="preserve"> </w:t>
      </w:r>
      <w:r>
        <w:t>losses</w:t>
      </w:r>
      <w:r>
        <w:rPr>
          <w:spacing w:val="-7"/>
        </w:rPr>
        <w:t xml:space="preserve"> </w:t>
      </w:r>
      <w:r>
        <w:t>during</w:t>
      </w:r>
      <w:r>
        <w:rPr>
          <w:spacing w:val="-7"/>
        </w:rPr>
        <w:t xml:space="preserve"> </w:t>
      </w:r>
      <w:r>
        <w:t>its current</w:t>
      </w:r>
      <w:r>
        <w:rPr>
          <w:spacing w:val="-9"/>
        </w:rPr>
        <w:t xml:space="preserve"> </w:t>
      </w:r>
      <w:r>
        <w:t>tax</w:t>
      </w:r>
      <w:r>
        <w:rPr>
          <w:spacing w:val="-9"/>
        </w:rPr>
        <w:t xml:space="preserve"> </w:t>
      </w:r>
      <w:r>
        <w:t>year.</w:t>
      </w:r>
      <w:r>
        <w:rPr>
          <w:spacing w:val="-9"/>
        </w:rPr>
        <w:t xml:space="preserve"> </w:t>
      </w:r>
      <w:r>
        <w:t>One</w:t>
      </w:r>
      <w:r>
        <w:rPr>
          <w:spacing w:val="-9"/>
        </w:rPr>
        <w:t xml:space="preserve"> </w:t>
      </w:r>
      <w:r>
        <w:t>loss</w:t>
      </w:r>
      <w:r>
        <w:rPr>
          <w:spacing w:val="-9"/>
        </w:rPr>
        <w:t xml:space="preserve"> </w:t>
      </w:r>
      <w:r>
        <w:t>of</w:t>
      </w:r>
      <w:r>
        <w:rPr>
          <w:spacing w:val="-9"/>
        </w:rPr>
        <w:t xml:space="preserve"> </w:t>
      </w:r>
      <w:r>
        <w:t>$12</w:t>
      </w:r>
      <w:r>
        <w:rPr>
          <w:spacing w:val="-9"/>
        </w:rPr>
        <w:t xml:space="preserve"> </w:t>
      </w:r>
      <w:r>
        <w:t>million results from a reportable transaction described in Regulations section 1.6011-4(b)(5), another loss of $5 million results from a reportable transaction described in Regulations section 1.6011-4(b)(4), and the remaining</w:t>
      </w:r>
      <w:r>
        <w:rPr>
          <w:spacing w:val="-7"/>
        </w:rPr>
        <w:t xml:space="preserve"> </w:t>
      </w:r>
      <w:r>
        <w:t>five</w:t>
      </w:r>
      <w:r>
        <w:rPr>
          <w:spacing w:val="-7"/>
        </w:rPr>
        <w:t xml:space="preserve"> </w:t>
      </w:r>
      <w:r>
        <w:t>abandonment</w:t>
      </w:r>
      <w:r>
        <w:rPr>
          <w:spacing w:val="-7"/>
        </w:rPr>
        <w:t xml:space="preserve"> </w:t>
      </w:r>
      <w:r>
        <w:t>losses</w:t>
      </w:r>
      <w:r>
        <w:rPr>
          <w:spacing w:val="-7"/>
        </w:rPr>
        <w:t xml:space="preserve"> </w:t>
      </w:r>
      <w:r>
        <w:t>are not reportable transactions. J discloses the</w:t>
      </w:r>
      <w:r>
        <w:rPr>
          <w:spacing w:val="-14"/>
        </w:rPr>
        <w:t xml:space="preserve"> </w:t>
      </w:r>
      <w:r>
        <w:t>reportable</w:t>
      </w:r>
      <w:r>
        <w:rPr>
          <w:spacing w:val="-13"/>
        </w:rPr>
        <w:t xml:space="preserve"> </w:t>
      </w:r>
      <w:r>
        <w:t>transactions</w:t>
      </w:r>
      <w:r>
        <w:rPr>
          <w:spacing w:val="-13"/>
        </w:rPr>
        <w:t xml:space="preserve"> </w:t>
      </w:r>
      <w:r>
        <w:t>giving</w:t>
      </w:r>
      <w:r>
        <w:rPr>
          <w:spacing w:val="-13"/>
        </w:rPr>
        <w:t xml:space="preserve"> </w:t>
      </w:r>
      <w:r>
        <w:t>rise</w:t>
      </w:r>
      <w:r>
        <w:rPr>
          <w:spacing w:val="-13"/>
        </w:rPr>
        <w:t xml:space="preserve"> </w:t>
      </w:r>
      <w:r>
        <w:t>to the</w:t>
      </w:r>
      <w:r>
        <w:rPr>
          <w:spacing w:val="-3"/>
        </w:rPr>
        <w:t xml:space="preserve"> </w:t>
      </w:r>
      <w:r>
        <w:t>$12</w:t>
      </w:r>
      <w:r>
        <w:rPr>
          <w:spacing w:val="-3"/>
        </w:rPr>
        <w:t xml:space="preserve"> </w:t>
      </w:r>
      <w:r>
        <w:t>million</w:t>
      </w:r>
      <w:r>
        <w:rPr>
          <w:spacing w:val="-3"/>
        </w:rPr>
        <w:t xml:space="preserve"> </w:t>
      </w:r>
      <w:r>
        <w:t>and</w:t>
      </w:r>
      <w:r>
        <w:rPr>
          <w:spacing w:val="-3"/>
        </w:rPr>
        <w:t xml:space="preserve"> </w:t>
      </w:r>
      <w:r>
        <w:t>$5</w:t>
      </w:r>
      <w:r>
        <w:rPr>
          <w:spacing w:val="-3"/>
        </w:rPr>
        <w:t xml:space="preserve"> </w:t>
      </w:r>
      <w:r>
        <w:t>million</w:t>
      </w:r>
      <w:r>
        <w:rPr>
          <w:spacing w:val="-3"/>
        </w:rPr>
        <w:t xml:space="preserve"> </w:t>
      </w:r>
      <w:r>
        <w:t>losses</w:t>
      </w:r>
      <w:r>
        <w:rPr>
          <w:spacing w:val="-3"/>
        </w:rPr>
        <w:t xml:space="preserve"> </w:t>
      </w:r>
      <w:r>
        <w:t>on separate Forms 8886 and sequentially numbers</w:t>
      </w:r>
      <w:r>
        <w:rPr>
          <w:spacing w:val="-6"/>
        </w:rPr>
        <w:t xml:space="preserve"> </w:t>
      </w:r>
      <w:r>
        <w:t>them</w:t>
      </w:r>
      <w:r>
        <w:rPr>
          <w:spacing w:val="-6"/>
        </w:rPr>
        <w:t xml:space="preserve"> </w:t>
      </w:r>
      <w:r>
        <w:t>X1</w:t>
      </w:r>
      <w:r>
        <w:rPr>
          <w:spacing w:val="-6"/>
        </w:rPr>
        <w:t xml:space="preserve"> </w:t>
      </w:r>
      <w:r>
        <w:t>and</w:t>
      </w:r>
      <w:r>
        <w:rPr>
          <w:spacing w:val="-6"/>
        </w:rPr>
        <w:t xml:space="preserve"> </w:t>
      </w:r>
      <w:r>
        <w:t>X2,</w:t>
      </w:r>
      <w:r>
        <w:rPr>
          <w:spacing w:val="-6"/>
        </w:rPr>
        <w:t xml:space="preserve"> </w:t>
      </w:r>
      <w:r>
        <w:t>respectively. J</w:t>
      </w:r>
      <w:r>
        <w:rPr>
          <w:spacing w:val="-4"/>
        </w:rPr>
        <w:t xml:space="preserve"> </w:t>
      </w:r>
      <w:r>
        <w:t>must</w:t>
      </w:r>
      <w:r>
        <w:rPr>
          <w:spacing w:val="-4"/>
        </w:rPr>
        <w:t xml:space="preserve"> </w:t>
      </w:r>
      <w:r>
        <w:t>separately</w:t>
      </w:r>
      <w:r>
        <w:rPr>
          <w:spacing w:val="-4"/>
        </w:rPr>
        <w:t xml:space="preserve"> </w:t>
      </w:r>
      <w:r>
        <w:t>state</w:t>
      </w:r>
      <w:r>
        <w:rPr>
          <w:spacing w:val="-4"/>
        </w:rPr>
        <w:t xml:space="preserve"> </w:t>
      </w:r>
      <w:r>
        <w:t>and</w:t>
      </w:r>
      <w:r>
        <w:rPr>
          <w:spacing w:val="-4"/>
        </w:rPr>
        <w:t xml:space="preserve"> </w:t>
      </w:r>
      <w:r>
        <w:t>adequately disclose the $12 million and $5 million losses</w:t>
      </w:r>
      <w:r>
        <w:rPr>
          <w:spacing w:val="-12"/>
        </w:rPr>
        <w:t xml:space="preserve"> </w:t>
      </w:r>
      <w:r>
        <w:t>on</w:t>
      </w:r>
      <w:r>
        <w:rPr>
          <w:spacing w:val="-11"/>
        </w:rPr>
        <w:t xml:space="preserve"> </w:t>
      </w:r>
      <w:r>
        <w:t>Part</w:t>
      </w:r>
      <w:r>
        <w:rPr>
          <w:spacing w:val="-12"/>
        </w:rPr>
        <w:t xml:space="preserve"> </w:t>
      </w:r>
      <w:r>
        <w:t>II,</w:t>
      </w:r>
      <w:r>
        <w:rPr>
          <w:spacing w:val="-11"/>
        </w:rPr>
        <w:t xml:space="preserve"> </w:t>
      </w:r>
      <w:r>
        <w:t>line</w:t>
      </w:r>
      <w:r>
        <w:rPr>
          <w:spacing w:val="-12"/>
        </w:rPr>
        <w:t xml:space="preserve"> </w:t>
      </w:r>
      <w:r>
        <w:t>12.</w:t>
      </w:r>
      <w:r>
        <w:rPr>
          <w:spacing w:val="-11"/>
        </w:rPr>
        <w:t xml:space="preserve"> </w:t>
      </w:r>
      <w:r>
        <w:t>The</w:t>
      </w:r>
      <w:r>
        <w:rPr>
          <w:spacing w:val="-12"/>
        </w:rPr>
        <w:t xml:space="preserve"> </w:t>
      </w:r>
      <w:r>
        <w:t>$12</w:t>
      </w:r>
      <w:r>
        <w:rPr>
          <w:spacing w:val="-11"/>
        </w:rPr>
        <w:t xml:space="preserve"> </w:t>
      </w:r>
      <w:r>
        <w:rPr>
          <w:spacing w:val="-2"/>
        </w:rPr>
        <w:t xml:space="preserve">million </w:t>
      </w:r>
      <w:r>
        <w:t>loss and the $5 million loss will be adequately disclosed if J attaches a supporting statement for line 12 that lists</w:t>
      </w:r>
      <w:r>
        <w:rPr>
          <w:spacing w:val="-14"/>
        </w:rPr>
        <w:t xml:space="preserve"> </w:t>
      </w:r>
      <w:r>
        <w:t>each</w:t>
      </w:r>
      <w:r>
        <w:rPr>
          <w:spacing w:val="-13"/>
        </w:rPr>
        <w:t xml:space="preserve"> </w:t>
      </w:r>
      <w:r>
        <w:t>of</w:t>
      </w:r>
      <w:r>
        <w:rPr>
          <w:spacing w:val="-13"/>
        </w:rPr>
        <w:t xml:space="preserve"> </w:t>
      </w:r>
      <w:r>
        <w:t>the</w:t>
      </w:r>
      <w:r>
        <w:rPr>
          <w:spacing w:val="-13"/>
        </w:rPr>
        <w:t xml:space="preserve"> </w:t>
      </w:r>
      <w:r>
        <w:t>sequentially</w:t>
      </w:r>
      <w:r>
        <w:rPr>
          <w:spacing w:val="-13"/>
        </w:rPr>
        <w:t xml:space="preserve"> </w:t>
      </w:r>
      <w:r>
        <w:t xml:space="preserve">numbered forms, Form 8886-X1 and Form 8886-X2, and with </w:t>
      </w:r>
      <w:r>
        <w:lastRenderedPageBreak/>
        <w:t>respect to each reportable transaction reports the appropriate</w:t>
      </w:r>
      <w:r>
        <w:rPr>
          <w:spacing w:val="-14"/>
        </w:rPr>
        <w:t xml:space="preserve"> </w:t>
      </w:r>
      <w:r>
        <w:t>amounts</w:t>
      </w:r>
      <w:r>
        <w:rPr>
          <w:spacing w:val="-13"/>
        </w:rPr>
        <w:t xml:space="preserve"> </w:t>
      </w:r>
      <w:r>
        <w:t>required</w:t>
      </w:r>
      <w:r>
        <w:rPr>
          <w:spacing w:val="-13"/>
        </w:rPr>
        <w:t xml:space="preserve"> </w:t>
      </w:r>
      <w:r>
        <w:t>for</w:t>
      </w:r>
      <w:r>
        <w:rPr>
          <w:spacing w:val="-13"/>
        </w:rPr>
        <w:t xml:space="preserve"> </w:t>
      </w:r>
      <w:r>
        <w:t>Part</w:t>
      </w:r>
      <w:r>
        <w:rPr>
          <w:spacing w:val="-13"/>
        </w:rPr>
        <w:t xml:space="preserve"> </w:t>
      </w:r>
      <w:r>
        <w:t>II, line 12, columns (a) through (d).</w:t>
      </w:r>
    </w:p>
    <w:p w14:paraId="62E2D2A1" w14:textId="77777777" w:rsidR="00741D4F" w:rsidRDefault="00741D4F" w:rsidP="00741D4F">
      <w:pPr>
        <w:pStyle w:val="Body"/>
      </w:pPr>
      <w:r>
        <w:t>Alternatively, J's disclosures will be adequate if the description provided for each loss on the supporting statement includes the names and tax shelter registration numbers, if any, disclosed on the applicable Form 8886, identifies the</w:t>
      </w:r>
      <w:r>
        <w:rPr>
          <w:spacing w:val="-11"/>
        </w:rPr>
        <w:t xml:space="preserve"> </w:t>
      </w:r>
      <w:r>
        <w:t>type</w:t>
      </w:r>
      <w:r>
        <w:rPr>
          <w:spacing w:val="-11"/>
        </w:rPr>
        <w:t xml:space="preserve"> </w:t>
      </w:r>
      <w:r>
        <w:t>of</w:t>
      </w:r>
      <w:r>
        <w:rPr>
          <w:spacing w:val="-11"/>
        </w:rPr>
        <w:t xml:space="preserve"> </w:t>
      </w:r>
      <w:r>
        <w:t>reportable</w:t>
      </w:r>
      <w:r>
        <w:rPr>
          <w:spacing w:val="-11"/>
        </w:rPr>
        <w:t xml:space="preserve"> </w:t>
      </w:r>
      <w:r>
        <w:t>transaction</w:t>
      </w:r>
      <w:r>
        <w:rPr>
          <w:spacing w:val="-11"/>
        </w:rPr>
        <w:t xml:space="preserve"> </w:t>
      </w:r>
      <w:r>
        <w:t>for</w:t>
      </w:r>
      <w:r>
        <w:rPr>
          <w:spacing w:val="-11"/>
        </w:rPr>
        <w:t xml:space="preserve"> </w:t>
      </w:r>
      <w:r>
        <w:t>the loss, and reports the appropriate amounts required for Part II, line 12, columns (a) through (d). J must report the losses attributable to the other five abandonment</w:t>
      </w:r>
      <w:r>
        <w:rPr>
          <w:spacing w:val="-14"/>
        </w:rPr>
        <w:t xml:space="preserve"> </w:t>
      </w:r>
      <w:r>
        <w:t>losses</w:t>
      </w:r>
      <w:r>
        <w:rPr>
          <w:spacing w:val="-13"/>
        </w:rPr>
        <w:t xml:space="preserve"> </w:t>
      </w:r>
      <w:r>
        <w:t>on</w:t>
      </w:r>
      <w:r>
        <w:rPr>
          <w:spacing w:val="-13"/>
        </w:rPr>
        <w:t xml:space="preserve"> </w:t>
      </w:r>
      <w:r>
        <w:t>Part</w:t>
      </w:r>
      <w:r>
        <w:rPr>
          <w:spacing w:val="-13"/>
        </w:rPr>
        <w:t xml:space="preserve"> </w:t>
      </w:r>
      <w:r>
        <w:t>II,</w:t>
      </w:r>
      <w:r>
        <w:rPr>
          <w:spacing w:val="-13"/>
        </w:rPr>
        <w:t xml:space="preserve"> </w:t>
      </w:r>
      <w:r>
        <w:t>line</w:t>
      </w:r>
      <w:r>
        <w:rPr>
          <w:spacing w:val="-14"/>
        </w:rPr>
        <w:t xml:space="preserve"> </w:t>
      </w:r>
      <w:r>
        <w:t xml:space="preserve">23e, regardless of whether a difference exists for any or </w:t>
      </w:r>
      <w:proofErr w:type="gramStart"/>
      <w:r>
        <w:t>all of</w:t>
      </w:r>
      <w:proofErr w:type="gramEnd"/>
      <w:r>
        <w:t xml:space="preserve"> those abandonment</w:t>
      </w:r>
      <w:r>
        <w:rPr>
          <w:spacing w:val="-2"/>
        </w:rPr>
        <w:t xml:space="preserve"> </w:t>
      </w:r>
      <w:r>
        <w:t>losses.</w:t>
      </w:r>
    </w:p>
    <w:p w14:paraId="32B74A9F" w14:textId="77777777" w:rsidR="00741D4F" w:rsidRDefault="00741D4F" w:rsidP="00741D4F">
      <w:pPr>
        <w:pStyle w:val="Body"/>
      </w:pPr>
      <w:r>
        <w:rPr>
          <w:b/>
          <w:i/>
        </w:rPr>
        <w:t>Example 16.</w:t>
      </w:r>
      <w:r>
        <w:rPr>
          <w:b/>
          <w:i/>
          <w:spacing w:val="40"/>
        </w:rPr>
        <w:t xml:space="preserve"> </w:t>
      </w:r>
      <w:r>
        <w:t>Corporation K is a calendar year taxpayer that files and entirely</w:t>
      </w:r>
      <w:r>
        <w:rPr>
          <w:spacing w:val="-9"/>
        </w:rPr>
        <w:t xml:space="preserve"> </w:t>
      </w:r>
      <w:r>
        <w:t>completes</w:t>
      </w:r>
      <w:r>
        <w:rPr>
          <w:spacing w:val="-9"/>
        </w:rPr>
        <w:t xml:space="preserve"> </w:t>
      </w:r>
      <w:r>
        <w:t>Schedule</w:t>
      </w:r>
      <w:r>
        <w:rPr>
          <w:spacing w:val="-9"/>
        </w:rPr>
        <w:t xml:space="preserve"> </w:t>
      </w:r>
      <w:r>
        <w:t>M-3</w:t>
      </w:r>
      <w:r>
        <w:rPr>
          <w:spacing w:val="-9"/>
        </w:rPr>
        <w:t xml:space="preserve"> </w:t>
      </w:r>
      <w:r>
        <w:t>for</w:t>
      </w:r>
      <w:r>
        <w:rPr>
          <w:spacing w:val="-9"/>
        </w:rPr>
        <w:t xml:space="preserve"> </w:t>
      </w:r>
      <w:r>
        <w:t xml:space="preserve">its current tax year. K </w:t>
      </w:r>
      <w:proofErr w:type="gramStart"/>
      <w:r>
        <w:t>enters into</w:t>
      </w:r>
      <w:proofErr w:type="gramEnd"/>
      <w:r>
        <w:t xml:space="preserve"> a transaction with contractual protection that is a reportable transaction described in Regulations section </w:t>
      </w:r>
      <w:r>
        <w:lastRenderedPageBreak/>
        <w:t>1.6011-4(b)(4). This reportable transaction is the only reportable transaction</w:t>
      </w:r>
      <w:r>
        <w:rPr>
          <w:spacing w:val="-5"/>
        </w:rPr>
        <w:t xml:space="preserve"> </w:t>
      </w:r>
      <w:r>
        <w:t>for</w:t>
      </w:r>
      <w:r>
        <w:rPr>
          <w:spacing w:val="-5"/>
        </w:rPr>
        <w:t xml:space="preserve"> </w:t>
      </w:r>
      <w:r>
        <w:t>K's</w:t>
      </w:r>
      <w:r>
        <w:rPr>
          <w:spacing w:val="-5"/>
        </w:rPr>
        <w:t xml:space="preserve"> </w:t>
      </w:r>
      <w:r>
        <w:t>current</w:t>
      </w:r>
      <w:r>
        <w:rPr>
          <w:spacing w:val="-5"/>
        </w:rPr>
        <w:t xml:space="preserve"> </w:t>
      </w:r>
      <w:r>
        <w:t>tax</w:t>
      </w:r>
      <w:r>
        <w:rPr>
          <w:spacing w:val="-5"/>
        </w:rPr>
        <w:t xml:space="preserve"> </w:t>
      </w:r>
      <w:r>
        <w:t>year</w:t>
      </w:r>
      <w:r>
        <w:rPr>
          <w:spacing w:val="-5"/>
        </w:rPr>
        <w:t xml:space="preserve"> </w:t>
      </w:r>
      <w:r>
        <w:t xml:space="preserve">and </w:t>
      </w:r>
      <w:bookmarkStart w:id="32" w:name="Line_14._Total_Accrual_to_Cash_Adjustmen"/>
      <w:bookmarkStart w:id="33" w:name="_bookmark43"/>
      <w:bookmarkEnd w:id="32"/>
      <w:bookmarkEnd w:id="33"/>
      <w:r>
        <w:t>results in a $7 million capital loss for both</w:t>
      </w:r>
      <w:r>
        <w:rPr>
          <w:spacing w:val="-14"/>
        </w:rPr>
        <w:t xml:space="preserve"> </w:t>
      </w:r>
      <w:r>
        <w:t>financial</w:t>
      </w:r>
      <w:r>
        <w:rPr>
          <w:spacing w:val="-13"/>
        </w:rPr>
        <w:t xml:space="preserve"> </w:t>
      </w:r>
      <w:r>
        <w:t>accounting</w:t>
      </w:r>
      <w:r>
        <w:rPr>
          <w:spacing w:val="-13"/>
        </w:rPr>
        <w:t xml:space="preserve"> </w:t>
      </w:r>
      <w:r>
        <w:t>purposes</w:t>
      </w:r>
      <w:r>
        <w:rPr>
          <w:spacing w:val="-13"/>
        </w:rPr>
        <w:t xml:space="preserve"> </w:t>
      </w:r>
      <w:r>
        <w:t>and U.S.</w:t>
      </w:r>
      <w:r>
        <w:rPr>
          <w:spacing w:val="-12"/>
        </w:rPr>
        <w:t xml:space="preserve"> </w:t>
      </w:r>
      <w:r>
        <w:t>income</w:t>
      </w:r>
      <w:r>
        <w:rPr>
          <w:spacing w:val="-12"/>
        </w:rPr>
        <w:t xml:space="preserve"> </w:t>
      </w:r>
      <w:r>
        <w:t>tax</w:t>
      </w:r>
      <w:r>
        <w:rPr>
          <w:spacing w:val="-12"/>
        </w:rPr>
        <w:t xml:space="preserve"> </w:t>
      </w:r>
      <w:r>
        <w:t>purposes.</w:t>
      </w:r>
      <w:r>
        <w:rPr>
          <w:spacing w:val="-12"/>
        </w:rPr>
        <w:t xml:space="preserve"> </w:t>
      </w:r>
      <w:r>
        <w:t>Although</w:t>
      </w:r>
      <w:r>
        <w:rPr>
          <w:spacing w:val="-12"/>
        </w:rPr>
        <w:t xml:space="preserve"> </w:t>
      </w:r>
      <w:r>
        <w:t>the transaction does not result in a difference, K is required to report on Part II, line 12, the following amounts: ($7 million) in column (a), zero in columns (b) and (c), and ($7 million) in column (d). The transaction will be adequately disclosed if K attaches a supporting</w:t>
      </w:r>
      <w:r>
        <w:rPr>
          <w:spacing w:val="-5"/>
        </w:rPr>
        <w:t xml:space="preserve"> </w:t>
      </w:r>
      <w:r>
        <w:t>statement</w:t>
      </w:r>
      <w:r>
        <w:rPr>
          <w:spacing w:val="-5"/>
        </w:rPr>
        <w:t xml:space="preserve"> </w:t>
      </w:r>
      <w:r>
        <w:t>for</w:t>
      </w:r>
      <w:r>
        <w:rPr>
          <w:spacing w:val="-5"/>
        </w:rPr>
        <w:t xml:space="preserve"> </w:t>
      </w:r>
      <w:r>
        <w:t>line</w:t>
      </w:r>
      <w:r>
        <w:rPr>
          <w:spacing w:val="-5"/>
        </w:rPr>
        <w:t xml:space="preserve"> </w:t>
      </w:r>
      <w:r>
        <w:t>12</w:t>
      </w:r>
      <w:r>
        <w:rPr>
          <w:spacing w:val="-5"/>
        </w:rPr>
        <w:t xml:space="preserve"> </w:t>
      </w:r>
      <w:r>
        <w:t>that</w:t>
      </w:r>
      <w:r>
        <w:rPr>
          <w:spacing w:val="-5"/>
        </w:rPr>
        <w:t xml:space="preserve"> </w:t>
      </w:r>
      <w:r>
        <w:t>(a) sequentially numbers the Form 8886 and</w:t>
      </w:r>
      <w:r>
        <w:rPr>
          <w:spacing w:val="-12"/>
        </w:rPr>
        <w:t xml:space="preserve"> </w:t>
      </w:r>
      <w:r>
        <w:t>refers</w:t>
      </w:r>
      <w:r>
        <w:rPr>
          <w:spacing w:val="-12"/>
        </w:rPr>
        <w:t xml:space="preserve"> </w:t>
      </w:r>
      <w:r>
        <w:t>to</w:t>
      </w:r>
      <w:r>
        <w:rPr>
          <w:spacing w:val="-12"/>
        </w:rPr>
        <w:t xml:space="preserve"> </w:t>
      </w:r>
      <w:r>
        <w:t>the</w:t>
      </w:r>
      <w:r>
        <w:rPr>
          <w:spacing w:val="-12"/>
        </w:rPr>
        <w:t xml:space="preserve"> </w:t>
      </w:r>
      <w:r>
        <w:t>sequentially</w:t>
      </w:r>
      <w:r>
        <w:rPr>
          <w:spacing w:val="-12"/>
        </w:rPr>
        <w:t xml:space="preserve"> </w:t>
      </w:r>
      <w:r>
        <w:t>numbered Form 8886-X1, and (b) reports the applicable</w:t>
      </w:r>
      <w:r>
        <w:rPr>
          <w:spacing w:val="-8"/>
        </w:rPr>
        <w:t xml:space="preserve"> </w:t>
      </w:r>
      <w:r>
        <w:t>amounts</w:t>
      </w:r>
      <w:r>
        <w:rPr>
          <w:spacing w:val="-8"/>
        </w:rPr>
        <w:t xml:space="preserve"> </w:t>
      </w:r>
      <w:r>
        <w:t>required</w:t>
      </w:r>
      <w:r>
        <w:rPr>
          <w:spacing w:val="-8"/>
        </w:rPr>
        <w:t xml:space="preserve"> </w:t>
      </w:r>
      <w:r>
        <w:t>for</w:t>
      </w:r>
      <w:r>
        <w:rPr>
          <w:spacing w:val="-8"/>
        </w:rPr>
        <w:t xml:space="preserve"> </w:t>
      </w:r>
      <w:r>
        <w:t>line</w:t>
      </w:r>
      <w:r>
        <w:rPr>
          <w:spacing w:val="-8"/>
        </w:rPr>
        <w:t xml:space="preserve"> </w:t>
      </w:r>
      <w:r>
        <w:t xml:space="preserve">12, </w:t>
      </w:r>
      <w:bookmarkStart w:id="34" w:name="Line_15._Hedging_Transactions"/>
      <w:bookmarkStart w:id="35" w:name="_bookmark44"/>
      <w:bookmarkEnd w:id="34"/>
      <w:bookmarkEnd w:id="35"/>
      <w:r>
        <w:t>columns (a) through (d). Alternatively, the transaction will be adequately disclosed</w:t>
      </w:r>
      <w:r>
        <w:rPr>
          <w:spacing w:val="-14"/>
        </w:rPr>
        <w:t xml:space="preserve"> </w:t>
      </w:r>
      <w:r>
        <w:t>if</w:t>
      </w:r>
      <w:r>
        <w:rPr>
          <w:spacing w:val="-13"/>
        </w:rPr>
        <w:t xml:space="preserve"> </w:t>
      </w:r>
      <w:r>
        <w:t>the</w:t>
      </w:r>
      <w:r>
        <w:rPr>
          <w:spacing w:val="-13"/>
        </w:rPr>
        <w:t xml:space="preserve"> </w:t>
      </w:r>
      <w:r>
        <w:t>supporting</w:t>
      </w:r>
      <w:r>
        <w:rPr>
          <w:spacing w:val="-13"/>
        </w:rPr>
        <w:t xml:space="preserve"> </w:t>
      </w:r>
      <w:r>
        <w:t>statement</w:t>
      </w:r>
      <w:r>
        <w:rPr>
          <w:spacing w:val="-13"/>
        </w:rPr>
        <w:t xml:space="preserve"> </w:t>
      </w:r>
      <w:r>
        <w:t>for line 12 includes a description of the transaction; the name and tax shelter registration</w:t>
      </w:r>
      <w:r>
        <w:rPr>
          <w:spacing w:val="-10"/>
        </w:rPr>
        <w:t xml:space="preserve"> </w:t>
      </w:r>
      <w:r>
        <w:t>number,</w:t>
      </w:r>
      <w:r>
        <w:rPr>
          <w:spacing w:val="-10"/>
        </w:rPr>
        <w:t xml:space="preserve"> </w:t>
      </w:r>
      <w:r>
        <w:t>if</w:t>
      </w:r>
      <w:r>
        <w:rPr>
          <w:spacing w:val="-10"/>
        </w:rPr>
        <w:t xml:space="preserve"> </w:t>
      </w:r>
      <w:r>
        <w:t>any;</w:t>
      </w:r>
      <w:r>
        <w:rPr>
          <w:spacing w:val="-10"/>
        </w:rPr>
        <w:t xml:space="preserve"> </w:t>
      </w:r>
      <w:r>
        <w:t>and</w:t>
      </w:r>
      <w:r>
        <w:rPr>
          <w:spacing w:val="-10"/>
        </w:rPr>
        <w:t xml:space="preserve"> </w:t>
      </w:r>
      <w:r>
        <w:t>the</w:t>
      </w:r>
      <w:r>
        <w:rPr>
          <w:spacing w:val="-10"/>
        </w:rPr>
        <w:t xml:space="preserve"> </w:t>
      </w:r>
      <w:r>
        <w:t>type of reportable transaction disclosed on Form</w:t>
      </w:r>
      <w:r>
        <w:rPr>
          <w:spacing w:val="-2"/>
        </w:rPr>
        <w:t xml:space="preserve"> </w:t>
      </w:r>
      <w:r>
        <w:t>8886.</w:t>
      </w:r>
    </w:p>
    <w:p w14:paraId="3CB69153" w14:textId="77777777" w:rsidR="00741D4F" w:rsidRPr="00A77999" w:rsidRDefault="00741D4F" w:rsidP="00741D4F">
      <w:pPr>
        <w:pStyle w:val="Heading3"/>
      </w:pPr>
      <w:bookmarkStart w:id="36" w:name="Line_13._Interest_Income"/>
      <w:bookmarkStart w:id="37" w:name="_bookmark45"/>
      <w:bookmarkEnd w:id="36"/>
      <w:bookmarkEnd w:id="37"/>
      <w:r w:rsidRPr="00A77999">
        <w:lastRenderedPageBreak/>
        <w:t xml:space="preserve">Line 13. Interest Income </w:t>
      </w:r>
    </w:p>
    <w:p w14:paraId="42F1F5A5" w14:textId="77777777" w:rsidR="00741D4F" w:rsidRDefault="00741D4F" w:rsidP="00741D4F">
      <w:pPr>
        <w:pStyle w:val="Body"/>
      </w:pPr>
      <w:r>
        <w:t>Report</w:t>
      </w:r>
      <w:r>
        <w:rPr>
          <w:spacing w:val="-14"/>
        </w:rPr>
        <w:t xml:space="preserve"> </w:t>
      </w:r>
      <w:r>
        <w:t>on</w:t>
      </w:r>
      <w:r>
        <w:rPr>
          <w:spacing w:val="-13"/>
        </w:rPr>
        <w:t xml:space="preserve"> </w:t>
      </w:r>
      <w:r>
        <w:t>Part</w:t>
      </w:r>
      <w:r>
        <w:rPr>
          <w:spacing w:val="-13"/>
        </w:rPr>
        <w:t xml:space="preserve"> </w:t>
      </w:r>
      <w:r>
        <w:t>II,</w:t>
      </w:r>
      <w:r>
        <w:rPr>
          <w:spacing w:val="-13"/>
        </w:rPr>
        <w:t xml:space="preserve"> </w:t>
      </w:r>
      <w:r>
        <w:t>line</w:t>
      </w:r>
      <w:r>
        <w:rPr>
          <w:spacing w:val="-13"/>
        </w:rPr>
        <w:t xml:space="preserve"> </w:t>
      </w:r>
      <w:r>
        <w:t>13,</w:t>
      </w:r>
      <w:r>
        <w:rPr>
          <w:spacing w:val="-14"/>
        </w:rPr>
        <w:t xml:space="preserve"> </w:t>
      </w:r>
      <w:r>
        <w:t>column</w:t>
      </w:r>
      <w:r>
        <w:rPr>
          <w:spacing w:val="-13"/>
        </w:rPr>
        <w:t xml:space="preserve"> </w:t>
      </w:r>
      <w:r>
        <w:t>(a), the total amount of interest income included</w:t>
      </w:r>
      <w:r>
        <w:rPr>
          <w:spacing w:val="-13"/>
        </w:rPr>
        <w:t xml:space="preserve"> </w:t>
      </w:r>
      <w:r>
        <w:t>on</w:t>
      </w:r>
      <w:r>
        <w:rPr>
          <w:spacing w:val="-13"/>
        </w:rPr>
        <w:t xml:space="preserve"> </w:t>
      </w:r>
      <w:r>
        <w:t>Part</w:t>
      </w:r>
      <w:r>
        <w:rPr>
          <w:spacing w:val="-13"/>
        </w:rPr>
        <w:t xml:space="preserve"> </w:t>
      </w:r>
      <w:r>
        <w:t>I,</w:t>
      </w:r>
      <w:r>
        <w:rPr>
          <w:spacing w:val="-13"/>
        </w:rPr>
        <w:t xml:space="preserve"> </w:t>
      </w:r>
      <w:r>
        <w:t>line</w:t>
      </w:r>
      <w:r>
        <w:rPr>
          <w:spacing w:val="-13"/>
        </w:rPr>
        <w:t xml:space="preserve"> </w:t>
      </w:r>
      <w:r>
        <w:t>11,</w:t>
      </w:r>
      <w:r>
        <w:rPr>
          <w:spacing w:val="-13"/>
        </w:rPr>
        <w:t xml:space="preserve"> </w:t>
      </w:r>
      <w:r>
        <w:t>and</w:t>
      </w:r>
      <w:r>
        <w:rPr>
          <w:spacing w:val="-13"/>
        </w:rPr>
        <w:t xml:space="preserve"> </w:t>
      </w:r>
      <w:r>
        <w:t>report</w:t>
      </w:r>
      <w:r>
        <w:rPr>
          <w:spacing w:val="-13"/>
        </w:rPr>
        <w:t xml:space="preserve"> </w:t>
      </w:r>
      <w:r>
        <w:t>on Part II, line 13, column (d), the total amount of interest income included on Form 1120, page 1, line 28, that is not required to be reported elsewhere on Schedule M-3. In column (b) or (c), as applicable, adjust for any amounts treated</w:t>
      </w:r>
      <w:r>
        <w:rPr>
          <w:spacing w:val="-6"/>
        </w:rPr>
        <w:t xml:space="preserve"> </w:t>
      </w:r>
      <w:r>
        <w:t>for</w:t>
      </w:r>
      <w:r>
        <w:rPr>
          <w:spacing w:val="-6"/>
        </w:rPr>
        <w:t xml:space="preserve"> </w:t>
      </w:r>
      <w:r>
        <w:t>U.S.</w:t>
      </w:r>
      <w:r>
        <w:rPr>
          <w:spacing w:val="-6"/>
        </w:rPr>
        <w:t xml:space="preserve"> </w:t>
      </w:r>
      <w:r>
        <w:t>income</w:t>
      </w:r>
      <w:r>
        <w:rPr>
          <w:spacing w:val="-6"/>
        </w:rPr>
        <w:t xml:space="preserve"> </w:t>
      </w:r>
      <w:r>
        <w:t>tax</w:t>
      </w:r>
      <w:r>
        <w:rPr>
          <w:spacing w:val="-6"/>
        </w:rPr>
        <w:t xml:space="preserve"> </w:t>
      </w:r>
      <w:r>
        <w:t>purposes</w:t>
      </w:r>
      <w:r>
        <w:rPr>
          <w:spacing w:val="-6"/>
        </w:rPr>
        <w:t xml:space="preserve"> </w:t>
      </w:r>
      <w:r>
        <w:t>as interest</w:t>
      </w:r>
      <w:r>
        <w:rPr>
          <w:spacing w:val="-14"/>
        </w:rPr>
        <w:t xml:space="preserve"> </w:t>
      </w:r>
      <w:r>
        <w:t>income</w:t>
      </w:r>
      <w:r>
        <w:rPr>
          <w:spacing w:val="-13"/>
        </w:rPr>
        <w:t xml:space="preserve"> </w:t>
      </w:r>
      <w:r>
        <w:t>that</w:t>
      </w:r>
      <w:r>
        <w:rPr>
          <w:spacing w:val="-13"/>
        </w:rPr>
        <w:t xml:space="preserve"> </w:t>
      </w:r>
      <w:r>
        <w:t>are</w:t>
      </w:r>
      <w:r>
        <w:rPr>
          <w:spacing w:val="-13"/>
        </w:rPr>
        <w:t xml:space="preserve"> </w:t>
      </w:r>
      <w:r>
        <w:t>treated</w:t>
      </w:r>
      <w:r>
        <w:rPr>
          <w:spacing w:val="-13"/>
        </w:rPr>
        <w:t xml:space="preserve"> </w:t>
      </w:r>
      <w:r>
        <w:t>as</w:t>
      </w:r>
      <w:r>
        <w:rPr>
          <w:spacing w:val="-14"/>
        </w:rPr>
        <w:t xml:space="preserve"> </w:t>
      </w:r>
      <w:r>
        <w:t>some other form of income for financial accounting</w:t>
      </w:r>
      <w:r>
        <w:rPr>
          <w:spacing w:val="-3"/>
        </w:rPr>
        <w:t xml:space="preserve"> </w:t>
      </w:r>
      <w:r>
        <w:t>purposes,</w:t>
      </w:r>
      <w:r>
        <w:rPr>
          <w:spacing w:val="-3"/>
        </w:rPr>
        <w:t xml:space="preserve"> </w:t>
      </w:r>
      <w:r>
        <w:t>or</w:t>
      </w:r>
      <w:r>
        <w:rPr>
          <w:spacing w:val="-3"/>
        </w:rPr>
        <w:t xml:space="preserve"> </w:t>
      </w:r>
      <w:r>
        <w:t>vice</w:t>
      </w:r>
      <w:r>
        <w:rPr>
          <w:spacing w:val="-3"/>
        </w:rPr>
        <w:t xml:space="preserve"> </w:t>
      </w:r>
      <w:r>
        <w:t>versa.</w:t>
      </w:r>
      <w:r>
        <w:rPr>
          <w:spacing w:val="-3"/>
        </w:rPr>
        <w:t xml:space="preserve"> </w:t>
      </w:r>
      <w:r>
        <w:t>For example, adjustments to interest income resulting from adjustments made in accordance with the instructions</w:t>
      </w:r>
      <w:r>
        <w:rPr>
          <w:spacing w:val="-11"/>
        </w:rPr>
        <w:t xml:space="preserve"> </w:t>
      </w:r>
      <w:r>
        <w:t>for</w:t>
      </w:r>
      <w:r>
        <w:rPr>
          <w:spacing w:val="-11"/>
        </w:rPr>
        <w:t xml:space="preserve"> </w:t>
      </w:r>
      <w:r>
        <w:t>Part</w:t>
      </w:r>
      <w:r>
        <w:rPr>
          <w:spacing w:val="-11"/>
        </w:rPr>
        <w:t xml:space="preserve"> </w:t>
      </w:r>
      <w:r>
        <w:t>II,</w:t>
      </w:r>
      <w:r>
        <w:rPr>
          <w:spacing w:val="-11"/>
        </w:rPr>
        <w:t xml:space="preserve"> </w:t>
      </w:r>
      <w:r>
        <w:t>line</w:t>
      </w:r>
      <w:r>
        <w:rPr>
          <w:spacing w:val="-11"/>
        </w:rPr>
        <w:t xml:space="preserve"> </w:t>
      </w:r>
      <w:r>
        <w:t>18,</w:t>
      </w:r>
      <w:r>
        <w:rPr>
          <w:spacing w:val="-11"/>
        </w:rPr>
        <w:t xml:space="preserve"> </w:t>
      </w:r>
      <w:r>
        <w:t>should</w:t>
      </w:r>
      <w:r>
        <w:rPr>
          <w:spacing w:val="-11"/>
        </w:rPr>
        <w:t xml:space="preserve"> </w:t>
      </w:r>
      <w:r>
        <w:t xml:space="preserve">be made in columns (b) and (c) of </w:t>
      </w:r>
      <w:proofErr w:type="gramStart"/>
      <w:r>
        <w:t>this line</w:t>
      </w:r>
      <w:proofErr w:type="gramEnd"/>
      <w:r>
        <w:rPr>
          <w:spacing w:val="-13"/>
        </w:rPr>
        <w:t xml:space="preserve"> </w:t>
      </w:r>
      <w:r>
        <w:rPr>
          <w:spacing w:val="-5"/>
        </w:rPr>
        <w:t>13.</w:t>
      </w:r>
    </w:p>
    <w:p w14:paraId="57698246" w14:textId="77777777" w:rsidR="00741D4F" w:rsidRDefault="00741D4F" w:rsidP="00741D4F">
      <w:pPr>
        <w:pStyle w:val="Body"/>
      </w:pPr>
      <w:r>
        <w:t>Complete Part II of Form 8916-A. Enter</w:t>
      </w:r>
      <w:r>
        <w:rPr>
          <w:spacing w:val="-14"/>
        </w:rPr>
        <w:t xml:space="preserve"> </w:t>
      </w:r>
      <w:r>
        <w:t>the</w:t>
      </w:r>
      <w:r>
        <w:rPr>
          <w:spacing w:val="-13"/>
        </w:rPr>
        <w:t xml:space="preserve"> </w:t>
      </w:r>
      <w:r>
        <w:t>amounts</w:t>
      </w:r>
      <w:r>
        <w:rPr>
          <w:spacing w:val="-13"/>
        </w:rPr>
        <w:t xml:space="preserve"> </w:t>
      </w:r>
      <w:r>
        <w:t>from</w:t>
      </w:r>
      <w:r>
        <w:rPr>
          <w:spacing w:val="-13"/>
        </w:rPr>
        <w:t xml:space="preserve"> </w:t>
      </w:r>
      <w:r>
        <w:t>line</w:t>
      </w:r>
      <w:r>
        <w:rPr>
          <w:spacing w:val="-13"/>
        </w:rPr>
        <w:t xml:space="preserve"> </w:t>
      </w:r>
      <w:r>
        <w:t>6,</w:t>
      </w:r>
      <w:r>
        <w:rPr>
          <w:spacing w:val="-14"/>
        </w:rPr>
        <w:t xml:space="preserve"> </w:t>
      </w:r>
      <w:r>
        <w:t>columns (a) through (d) of Form 8916-A, on Schedule</w:t>
      </w:r>
      <w:r>
        <w:rPr>
          <w:spacing w:val="-14"/>
        </w:rPr>
        <w:t xml:space="preserve"> </w:t>
      </w:r>
      <w:r>
        <w:t>M-3,</w:t>
      </w:r>
      <w:r>
        <w:rPr>
          <w:spacing w:val="-13"/>
        </w:rPr>
        <w:t xml:space="preserve"> </w:t>
      </w:r>
      <w:r>
        <w:t>Part</w:t>
      </w:r>
      <w:r>
        <w:rPr>
          <w:spacing w:val="-13"/>
        </w:rPr>
        <w:t xml:space="preserve"> </w:t>
      </w:r>
      <w:r>
        <w:t>II,</w:t>
      </w:r>
      <w:r>
        <w:rPr>
          <w:spacing w:val="-13"/>
        </w:rPr>
        <w:t xml:space="preserve"> </w:t>
      </w:r>
      <w:r>
        <w:t>line</w:t>
      </w:r>
      <w:r>
        <w:rPr>
          <w:spacing w:val="-13"/>
        </w:rPr>
        <w:t xml:space="preserve"> </w:t>
      </w:r>
      <w:r>
        <w:t>13,</w:t>
      </w:r>
      <w:r>
        <w:rPr>
          <w:spacing w:val="-14"/>
        </w:rPr>
        <w:t xml:space="preserve"> </w:t>
      </w:r>
      <w:r>
        <w:t>columns (a)</w:t>
      </w:r>
      <w:r>
        <w:rPr>
          <w:spacing w:val="-14"/>
        </w:rPr>
        <w:t xml:space="preserve"> </w:t>
      </w:r>
      <w:r>
        <w:t>through</w:t>
      </w:r>
      <w:r>
        <w:rPr>
          <w:spacing w:val="-13"/>
        </w:rPr>
        <w:t xml:space="preserve"> </w:t>
      </w:r>
      <w:r>
        <w:t>(d),</w:t>
      </w:r>
      <w:r>
        <w:rPr>
          <w:spacing w:val="-13"/>
        </w:rPr>
        <w:t xml:space="preserve"> </w:t>
      </w:r>
      <w:r>
        <w:t>as</w:t>
      </w:r>
      <w:r>
        <w:rPr>
          <w:spacing w:val="-13"/>
        </w:rPr>
        <w:t xml:space="preserve"> </w:t>
      </w:r>
      <w:r>
        <w:t>applicable.</w:t>
      </w:r>
      <w:r>
        <w:rPr>
          <w:spacing w:val="-13"/>
        </w:rPr>
        <w:t xml:space="preserve"> </w:t>
      </w:r>
      <w:r>
        <w:t>Attach Form</w:t>
      </w:r>
      <w:r>
        <w:rPr>
          <w:spacing w:val="-2"/>
        </w:rPr>
        <w:t xml:space="preserve"> </w:t>
      </w:r>
      <w:r>
        <w:t>8916-A.</w:t>
      </w:r>
    </w:p>
    <w:p w14:paraId="05B78E47" w14:textId="77777777" w:rsidR="00741D4F" w:rsidRDefault="00741D4F" w:rsidP="00741D4F">
      <w:pPr>
        <w:pStyle w:val="Body"/>
      </w:pPr>
      <w:r>
        <w:lastRenderedPageBreak/>
        <w:t>Do not report on this line 13 or include on Form 8916-A amounts reported in accordance with the instructions</w:t>
      </w:r>
      <w:r>
        <w:rPr>
          <w:spacing w:val="-14"/>
        </w:rPr>
        <w:t xml:space="preserve"> </w:t>
      </w:r>
      <w:r>
        <w:t>for</w:t>
      </w:r>
      <w:r>
        <w:rPr>
          <w:spacing w:val="-13"/>
        </w:rPr>
        <w:t xml:space="preserve"> </w:t>
      </w:r>
      <w:r>
        <w:t>Part</w:t>
      </w:r>
      <w:r>
        <w:rPr>
          <w:spacing w:val="-13"/>
        </w:rPr>
        <w:t xml:space="preserve"> </w:t>
      </w:r>
      <w:r>
        <w:t>II,</w:t>
      </w:r>
      <w:r>
        <w:rPr>
          <w:spacing w:val="-13"/>
        </w:rPr>
        <w:t xml:space="preserve"> </w:t>
      </w:r>
      <w:r>
        <w:t>lines</w:t>
      </w:r>
      <w:r>
        <w:rPr>
          <w:spacing w:val="-13"/>
        </w:rPr>
        <w:t xml:space="preserve"> </w:t>
      </w:r>
      <w:r>
        <w:t>9,</w:t>
      </w:r>
      <w:r>
        <w:rPr>
          <w:spacing w:val="-14"/>
        </w:rPr>
        <w:t xml:space="preserve"> </w:t>
      </w:r>
      <w:r>
        <w:t>10,</w:t>
      </w:r>
      <w:r>
        <w:rPr>
          <w:spacing w:val="-13"/>
        </w:rPr>
        <w:t xml:space="preserve"> </w:t>
      </w:r>
      <w:r>
        <w:t>11, 12,</w:t>
      </w:r>
      <w:r>
        <w:rPr>
          <w:spacing w:val="-7"/>
        </w:rPr>
        <w:t xml:space="preserve"> </w:t>
      </w:r>
      <w:r>
        <w:t>and</w:t>
      </w:r>
      <w:r>
        <w:rPr>
          <w:spacing w:val="-7"/>
        </w:rPr>
        <w:t xml:space="preserve"> </w:t>
      </w:r>
      <w:r>
        <w:rPr>
          <w:spacing w:val="-5"/>
        </w:rPr>
        <w:t>22.</w:t>
      </w:r>
    </w:p>
    <w:p w14:paraId="6DD9DAE9" w14:textId="77777777" w:rsidR="00741D4F" w:rsidRDefault="00741D4F" w:rsidP="00741D4F">
      <w:pPr>
        <w:pStyle w:val="Body"/>
      </w:pPr>
      <w:r w:rsidRPr="00A77999">
        <w:rPr>
          <w:b/>
          <w:bCs/>
        </w:rPr>
        <w:t>Note</w:t>
      </w:r>
      <w:r>
        <w:rPr>
          <w:rFonts w:ascii="Arial Black"/>
        </w:rPr>
        <w:t>.</w:t>
      </w:r>
      <w:r>
        <w:rPr>
          <w:rFonts w:ascii="Arial Black"/>
          <w:spacing w:val="40"/>
        </w:rPr>
        <w:t xml:space="preserve"> </w:t>
      </w:r>
      <w:r>
        <w:t>Any corporation that files Form 1120 (or Form 1120-C) that (a) is required to file Schedule M-3 (Form 1120) and has less than $50 million in total</w:t>
      </w:r>
      <w:r>
        <w:rPr>
          <w:spacing w:val="-12"/>
        </w:rPr>
        <w:t xml:space="preserve"> </w:t>
      </w:r>
      <w:r>
        <w:t>assets</w:t>
      </w:r>
      <w:r>
        <w:rPr>
          <w:spacing w:val="-12"/>
        </w:rPr>
        <w:t xml:space="preserve"> </w:t>
      </w:r>
      <w:r>
        <w:t>at</w:t>
      </w:r>
      <w:r>
        <w:rPr>
          <w:spacing w:val="-12"/>
        </w:rPr>
        <w:t xml:space="preserve"> </w:t>
      </w:r>
      <w:r>
        <w:t>the</w:t>
      </w:r>
      <w:r>
        <w:rPr>
          <w:spacing w:val="-12"/>
        </w:rPr>
        <w:t xml:space="preserve"> </w:t>
      </w:r>
      <w:r>
        <w:t>end</w:t>
      </w:r>
      <w:r>
        <w:rPr>
          <w:spacing w:val="-12"/>
        </w:rPr>
        <w:t xml:space="preserve"> </w:t>
      </w:r>
      <w:r>
        <w:t>of</w:t>
      </w:r>
      <w:r>
        <w:rPr>
          <w:spacing w:val="-12"/>
        </w:rPr>
        <w:t xml:space="preserve"> </w:t>
      </w:r>
      <w:r>
        <w:t>the</w:t>
      </w:r>
      <w:r>
        <w:rPr>
          <w:spacing w:val="-12"/>
        </w:rPr>
        <w:t xml:space="preserve"> </w:t>
      </w:r>
      <w:r>
        <w:t>tax</w:t>
      </w:r>
      <w:r>
        <w:rPr>
          <w:spacing w:val="-12"/>
        </w:rPr>
        <w:t xml:space="preserve"> </w:t>
      </w:r>
      <w:r>
        <w:t>year,</w:t>
      </w:r>
      <w:r>
        <w:rPr>
          <w:spacing w:val="-12"/>
        </w:rPr>
        <w:t xml:space="preserve"> </w:t>
      </w:r>
      <w:r>
        <w:t>or (b) is not required to file Schedule M-3 and</w:t>
      </w:r>
      <w:r>
        <w:rPr>
          <w:spacing w:val="-14"/>
        </w:rPr>
        <w:t xml:space="preserve"> </w:t>
      </w:r>
      <w:r>
        <w:t>voluntarily</w:t>
      </w:r>
      <w:r>
        <w:rPr>
          <w:spacing w:val="-13"/>
        </w:rPr>
        <w:t xml:space="preserve"> </w:t>
      </w:r>
      <w:r>
        <w:t>files</w:t>
      </w:r>
      <w:r>
        <w:rPr>
          <w:spacing w:val="-13"/>
        </w:rPr>
        <w:t xml:space="preserve"> </w:t>
      </w:r>
      <w:r>
        <w:t>Schedule</w:t>
      </w:r>
      <w:r>
        <w:rPr>
          <w:spacing w:val="-13"/>
        </w:rPr>
        <w:t xml:space="preserve"> </w:t>
      </w:r>
      <w:r>
        <w:t>M-3,</w:t>
      </w:r>
      <w:r>
        <w:rPr>
          <w:spacing w:val="-13"/>
        </w:rPr>
        <w:t xml:space="preserve"> </w:t>
      </w:r>
      <w:r>
        <w:t>is</w:t>
      </w:r>
      <w:r>
        <w:rPr>
          <w:spacing w:val="-14"/>
        </w:rPr>
        <w:t xml:space="preserve"> </w:t>
      </w:r>
      <w:r>
        <w:t>not required to file Form 8916-A, but may voluntarily do so.</w:t>
      </w:r>
    </w:p>
    <w:p w14:paraId="59B0016C" w14:textId="77777777" w:rsidR="00741D4F" w:rsidRPr="00A77999" w:rsidRDefault="00741D4F" w:rsidP="00741D4F">
      <w:pPr>
        <w:pStyle w:val="Heading3"/>
      </w:pPr>
      <w:r w:rsidRPr="00A77999">
        <w:t>Line 14. Total Accrual to Cash Adjustment</w:t>
      </w:r>
    </w:p>
    <w:p w14:paraId="503371E9" w14:textId="77777777" w:rsidR="00741D4F" w:rsidRDefault="00741D4F" w:rsidP="00741D4F">
      <w:pPr>
        <w:pStyle w:val="Body"/>
      </w:pPr>
      <w:r>
        <w:t>This line is completed by a corporation that prepares financial statements (or books and records, if permitted) using an</w:t>
      </w:r>
      <w:r>
        <w:rPr>
          <w:spacing w:val="-14"/>
        </w:rPr>
        <w:t xml:space="preserve"> </w:t>
      </w:r>
      <w:r>
        <w:t>overall</w:t>
      </w:r>
      <w:r>
        <w:rPr>
          <w:spacing w:val="-13"/>
        </w:rPr>
        <w:t xml:space="preserve"> </w:t>
      </w:r>
      <w:r>
        <w:t>accrual</w:t>
      </w:r>
      <w:r>
        <w:rPr>
          <w:spacing w:val="-13"/>
        </w:rPr>
        <w:t xml:space="preserve"> </w:t>
      </w:r>
      <w:r>
        <w:t>method</w:t>
      </w:r>
      <w:r>
        <w:rPr>
          <w:spacing w:val="-13"/>
        </w:rPr>
        <w:t xml:space="preserve"> </w:t>
      </w:r>
      <w:r>
        <w:t>of</w:t>
      </w:r>
      <w:r>
        <w:rPr>
          <w:spacing w:val="-13"/>
        </w:rPr>
        <w:t xml:space="preserve"> </w:t>
      </w:r>
      <w:r>
        <w:t xml:space="preserve">accounting and uses an overall cash method of accounting for U.S. income tax purposes, or vice versa. With the exception of amounts required to be reported </w:t>
      </w:r>
      <w:r>
        <w:lastRenderedPageBreak/>
        <w:t>on Part II, line 12, the corporation must report on Part II, line 14, a single amount net of all adjustments attributable solely to the use</w:t>
      </w:r>
      <w:r>
        <w:rPr>
          <w:spacing w:val="-14"/>
        </w:rPr>
        <w:t xml:space="preserve"> </w:t>
      </w:r>
      <w:r>
        <w:t>of</w:t>
      </w:r>
      <w:r>
        <w:rPr>
          <w:spacing w:val="-13"/>
        </w:rPr>
        <w:t xml:space="preserve"> </w:t>
      </w:r>
      <w:r>
        <w:t>the</w:t>
      </w:r>
      <w:r>
        <w:rPr>
          <w:spacing w:val="-13"/>
        </w:rPr>
        <w:t xml:space="preserve"> </w:t>
      </w:r>
      <w:r>
        <w:t>different</w:t>
      </w:r>
      <w:r>
        <w:rPr>
          <w:spacing w:val="-13"/>
        </w:rPr>
        <w:t xml:space="preserve"> </w:t>
      </w:r>
      <w:r>
        <w:t>overall</w:t>
      </w:r>
      <w:r>
        <w:rPr>
          <w:spacing w:val="-13"/>
        </w:rPr>
        <w:t xml:space="preserve"> </w:t>
      </w:r>
      <w:r>
        <w:t>methods</w:t>
      </w:r>
      <w:r>
        <w:rPr>
          <w:spacing w:val="-14"/>
        </w:rPr>
        <w:t xml:space="preserve"> </w:t>
      </w:r>
      <w:r>
        <w:t>of accounting</w:t>
      </w:r>
      <w:r>
        <w:rPr>
          <w:spacing w:val="-14"/>
        </w:rPr>
        <w:t xml:space="preserve"> </w:t>
      </w:r>
      <w:r>
        <w:t>(for</w:t>
      </w:r>
      <w:r>
        <w:rPr>
          <w:spacing w:val="-13"/>
        </w:rPr>
        <w:t xml:space="preserve"> </w:t>
      </w:r>
      <w:r>
        <w:t>example,</w:t>
      </w:r>
      <w:r>
        <w:rPr>
          <w:spacing w:val="-13"/>
        </w:rPr>
        <w:t xml:space="preserve"> </w:t>
      </w:r>
      <w:r>
        <w:t>adjustments related to accounts receivable, accounts payable, compensation, accrued</w:t>
      </w:r>
      <w:r>
        <w:rPr>
          <w:spacing w:val="-7"/>
        </w:rPr>
        <w:t xml:space="preserve"> </w:t>
      </w:r>
      <w:r>
        <w:t>liabilities,</w:t>
      </w:r>
      <w:r>
        <w:rPr>
          <w:spacing w:val="-7"/>
        </w:rPr>
        <w:t xml:space="preserve"> </w:t>
      </w:r>
      <w:r>
        <w:t>etc.),</w:t>
      </w:r>
      <w:r>
        <w:rPr>
          <w:spacing w:val="-8"/>
        </w:rPr>
        <w:t xml:space="preserve"> </w:t>
      </w:r>
      <w:r>
        <w:t>regardless</w:t>
      </w:r>
      <w:r>
        <w:rPr>
          <w:spacing w:val="-7"/>
        </w:rPr>
        <w:t xml:space="preserve"> </w:t>
      </w:r>
      <w:r>
        <w:t>of whether a separate line on Schedule M-3 corresponds to an item within</w:t>
      </w:r>
      <w:r>
        <w:rPr>
          <w:spacing w:val="-9"/>
        </w:rPr>
        <w:t xml:space="preserve"> </w:t>
      </w:r>
      <w:r>
        <w:t>the</w:t>
      </w:r>
      <w:r>
        <w:rPr>
          <w:spacing w:val="-9"/>
        </w:rPr>
        <w:t xml:space="preserve"> </w:t>
      </w:r>
      <w:r>
        <w:t>accrual</w:t>
      </w:r>
      <w:r>
        <w:rPr>
          <w:spacing w:val="-9"/>
        </w:rPr>
        <w:t xml:space="preserve"> </w:t>
      </w:r>
      <w:r>
        <w:t>to</w:t>
      </w:r>
      <w:r>
        <w:rPr>
          <w:spacing w:val="-9"/>
        </w:rPr>
        <w:t xml:space="preserve"> </w:t>
      </w:r>
      <w:r>
        <w:t>cash</w:t>
      </w:r>
      <w:r>
        <w:rPr>
          <w:spacing w:val="-9"/>
        </w:rPr>
        <w:t xml:space="preserve"> </w:t>
      </w:r>
      <w:r>
        <w:t>reconciliation. Differences</w:t>
      </w:r>
      <w:r>
        <w:rPr>
          <w:spacing w:val="-11"/>
        </w:rPr>
        <w:t xml:space="preserve"> </w:t>
      </w:r>
      <w:r>
        <w:t>not</w:t>
      </w:r>
      <w:r>
        <w:rPr>
          <w:spacing w:val="-11"/>
        </w:rPr>
        <w:t xml:space="preserve"> </w:t>
      </w:r>
      <w:r>
        <w:t>attributable</w:t>
      </w:r>
      <w:r>
        <w:rPr>
          <w:spacing w:val="-11"/>
        </w:rPr>
        <w:t xml:space="preserve"> </w:t>
      </w:r>
      <w:r>
        <w:t>to</w:t>
      </w:r>
      <w:r>
        <w:rPr>
          <w:spacing w:val="-11"/>
        </w:rPr>
        <w:t xml:space="preserve"> </w:t>
      </w:r>
      <w:r>
        <w:t>the</w:t>
      </w:r>
      <w:r>
        <w:rPr>
          <w:spacing w:val="-11"/>
        </w:rPr>
        <w:t xml:space="preserve"> </w:t>
      </w:r>
      <w:r>
        <w:t>use</w:t>
      </w:r>
      <w:r>
        <w:rPr>
          <w:spacing w:val="-11"/>
        </w:rPr>
        <w:t xml:space="preserve"> </w:t>
      </w:r>
      <w:r>
        <w:t>of the different overall methods of accounting must be reported on the appropriate lines of Schedule M-3 (for example,</w:t>
      </w:r>
      <w:r>
        <w:rPr>
          <w:spacing w:val="-14"/>
        </w:rPr>
        <w:t xml:space="preserve"> </w:t>
      </w:r>
      <w:r>
        <w:t>a</w:t>
      </w:r>
      <w:r>
        <w:rPr>
          <w:spacing w:val="-13"/>
        </w:rPr>
        <w:t xml:space="preserve"> </w:t>
      </w:r>
      <w:r>
        <w:t>depreciation</w:t>
      </w:r>
      <w:r>
        <w:rPr>
          <w:spacing w:val="-13"/>
        </w:rPr>
        <w:t xml:space="preserve"> </w:t>
      </w:r>
      <w:r>
        <w:t>difference</w:t>
      </w:r>
      <w:r>
        <w:rPr>
          <w:spacing w:val="-13"/>
        </w:rPr>
        <w:t xml:space="preserve"> </w:t>
      </w:r>
      <w:r>
        <w:t>must be reported on Part III, line 31).</w:t>
      </w:r>
    </w:p>
    <w:p w14:paraId="60A5E424" w14:textId="77777777" w:rsidR="00741D4F" w:rsidRDefault="00741D4F" w:rsidP="00741D4F">
      <w:pPr>
        <w:pStyle w:val="Body"/>
      </w:pPr>
      <w:r>
        <w:rPr>
          <w:b/>
          <w:i/>
        </w:rPr>
        <w:t>Example 17.</w:t>
      </w:r>
      <w:r>
        <w:rPr>
          <w:b/>
          <w:i/>
          <w:spacing w:val="40"/>
        </w:rPr>
        <w:t xml:space="preserve"> </w:t>
      </w:r>
      <w:r>
        <w:t>Corporation L is a calendar year taxpayer that files and entirely</w:t>
      </w:r>
      <w:r>
        <w:rPr>
          <w:spacing w:val="-14"/>
        </w:rPr>
        <w:t xml:space="preserve"> </w:t>
      </w:r>
      <w:r>
        <w:t>completes</w:t>
      </w:r>
      <w:r>
        <w:rPr>
          <w:spacing w:val="-13"/>
        </w:rPr>
        <w:t xml:space="preserve"> </w:t>
      </w:r>
      <w:r>
        <w:t>Schedule</w:t>
      </w:r>
      <w:r>
        <w:rPr>
          <w:spacing w:val="-13"/>
        </w:rPr>
        <w:t xml:space="preserve"> </w:t>
      </w:r>
      <w:r>
        <w:t>M-3</w:t>
      </w:r>
      <w:r>
        <w:rPr>
          <w:spacing w:val="-13"/>
        </w:rPr>
        <w:t xml:space="preserve"> </w:t>
      </w:r>
      <w:r>
        <w:t>for</w:t>
      </w:r>
      <w:r>
        <w:rPr>
          <w:spacing w:val="-13"/>
        </w:rPr>
        <w:t xml:space="preserve"> </w:t>
      </w:r>
      <w:r>
        <w:t xml:space="preserve">its current tax year. L prepares financial statements in accordance with GAAP using an overall accrual method of accounting. L uses an overall cash method of accounting for U.S. </w:t>
      </w:r>
      <w:r>
        <w:lastRenderedPageBreak/>
        <w:t>income tax purposes. L's financial statements for</w:t>
      </w:r>
      <w:r>
        <w:rPr>
          <w:spacing w:val="-3"/>
        </w:rPr>
        <w:t xml:space="preserve"> </w:t>
      </w:r>
      <w:r>
        <w:t>the</w:t>
      </w:r>
      <w:r>
        <w:rPr>
          <w:spacing w:val="-3"/>
        </w:rPr>
        <w:t xml:space="preserve"> </w:t>
      </w:r>
      <w:r>
        <w:t>year</w:t>
      </w:r>
      <w:r>
        <w:rPr>
          <w:spacing w:val="-3"/>
        </w:rPr>
        <w:t xml:space="preserve"> </w:t>
      </w:r>
      <w:r>
        <w:t>ending</w:t>
      </w:r>
      <w:r>
        <w:rPr>
          <w:spacing w:val="-3"/>
        </w:rPr>
        <w:t xml:space="preserve"> </w:t>
      </w:r>
      <w:r>
        <w:t>December</w:t>
      </w:r>
      <w:r>
        <w:rPr>
          <w:spacing w:val="-3"/>
        </w:rPr>
        <w:t xml:space="preserve"> </w:t>
      </w:r>
      <w:r>
        <w:t>31</w:t>
      </w:r>
      <w:r>
        <w:rPr>
          <w:spacing w:val="-3"/>
        </w:rPr>
        <w:t xml:space="preserve"> </w:t>
      </w:r>
      <w:r>
        <w:t>report accounts receivable of $35,000, an allowance</w:t>
      </w:r>
      <w:r>
        <w:rPr>
          <w:spacing w:val="-12"/>
        </w:rPr>
        <w:t xml:space="preserve"> </w:t>
      </w:r>
      <w:r>
        <w:t>for</w:t>
      </w:r>
      <w:r>
        <w:rPr>
          <w:spacing w:val="-12"/>
        </w:rPr>
        <w:t xml:space="preserve"> </w:t>
      </w:r>
      <w:r>
        <w:t>bad</w:t>
      </w:r>
      <w:r>
        <w:rPr>
          <w:spacing w:val="-12"/>
        </w:rPr>
        <w:t xml:space="preserve"> </w:t>
      </w:r>
      <w:r>
        <w:t>debts</w:t>
      </w:r>
      <w:r>
        <w:rPr>
          <w:spacing w:val="-12"/>
        </w:rPr>
        <w:t xml:space="preserve"> </w:t>
      </w:r>
      <w:r>
        <w:t>of</w:t>
      </w:r>
      <w:r>
        <w:rPr>
          <w:spacing w:val="-12"/>
        </w:rPr>
        <w:t xml:space="preserve"> </w:t>
      </w:r>
      <w:r>
        <w:t>$10,000,</w:t>
      </w:r>
      <w:r>
        <w:rPr>
          <w:spacing w:val="-12"/>
        </w:rPr>
        <w:t xml:space="preserve"> </w:t>
      </w:r>
      <w:r>
        <w:t>and accounts payable of $17,000 related to current year acquisition and reorganization legal and accounting fees. In addition, for L's year ending December 31, L reported financial statement depreciation expense of $15,000 and depreciation for U.S. income</w:t>
      </w:r>
      <w:r>
        <w:rPr>
          <w:spacing w:val="-14"/>
        </w:rPr>
        <w:t xml:space="preserve"> </w:t>
      </w:r>
      <w:r>
        <w:t>tax</w:t>
      </w:r>
      <w:r>
        <w:rPr>
          <w:spacing w:val="-13"/>
        </w:rPr>
        <w:t xml:space="preserve"> </w:t>
      </w:r>
      <w:r>
        <w:t>purposes</w:t>
      </w:r>
      <w:r>
        <w:rPr>
          <w:spacing w:val="-13"/>
        </w:rPr>
        <w:t xml:space="preserve"> </w:t>
      </w:r>
      <w:r>
        <w:t>of</w:t>
      </w:r>
      <w:r>
        <w:rPr>
          <w:spacing w:val="-13"/>
        </w:rPr>
        <w:t xml:space="preserve"> </w:t>
      </w:r>
      <w:r>
        <w:t>$25,000.</w:t>
      </w:r>
      <w:r>
        <w:rPr>
          <w:spacing w:val="-13"/>
        </w:rPr>
        <w:t xml:space="preserve"> </w:t>
      </w:r>
      <w:r>
        <w:t>For</w:t>
      </w:r>
      <w:r>
        <w:rPr>
          <w:spacing w:val="-14"/>
        </w:rPr>
        <w:t xml:space="preserve"> </w:t>
      </w:r>
      <w:r>
        <w:t>L's current tax year using an overall cash method of accounting, L does not recognize the $35,000 of revenue attributable to the accounts receivable, cannot deduct the $10,000 allowance for bad debt, and cannot deduct the $17,000 of accounts payable. In its financial statements, L treats both the difference in overall accounting methods used for financial statement and</w:t>
      </w:r>
      <w:r>
        <w:rPr>
          <w:spacing w:val="-3"/>
        </w:rPr>
        <w:t xml:space="preserve"> </w:t>
      </w:r>
      <w:r>
        <w:t>U.S.</w:t>
      </w:r>
      <w:r>
        <w:rPr>
          <w:spacing w:val="-3"/>
        </w:rPr>
        <w:t xml:space="preserve"> </w:t>
      </w:r>
      <w:r>
        <w:t>income</w:t>
      </w:r>
      <w:r>
        <w:rPr>
          <w:spacing w:val="-3"/>
        </w:rPr>
        <w:t xml:space="preserve"> </w:t>
      </w:r>
      <w:r>
        <w:t>tax</w:t>
      </w:r>
      <w:r>
        <w:rPr>
          <w:spacing w:val="-3"/>
        </w:rPr>
        <w:t xml:space="preserve"> </w:t>
      </w:r>
      <w:r>
        <w:t>purposes</w:t>
      </w:r>
      <w:r>
        <w:rPr>
          <w:spacing w:val="-3"/>
        </w:rPr>
        <w:t xml:space="preserve"> </w:t>
      </w:r>
      <w:r>
        <w:t>and</w:t>
      </w:r>
      <w:r>
        <w:rPr>
          <w:spacing w:val="-3"/>
        </w:rPr>
        <w:t xml:space="preserve"> </w:t>
      </w:r>
      <w:r>
        <w:t>the difference in depreciation expense as temporary</w:t>
      </w:r>
      <w:r>
        <w:rPr>
          <w:spacing w:val="-14"/>
        </w:rPr>
        <w:t xml:space="preserve"> </w:t>
      </w:r>
      <w:r>
        <w:t>differences.</w:t>
      </w:r>
      <w:r>
        <w:rPr>
          <w:spacing w:val="-13"/>
        </w:rPr>
        <w:t xml:space="preserve"> </w:t>
      </w:r>
      <w:r>
        <w:t>L</w:t>
      </w:r>
      <w:r>
        <w:rPr>
          <w:spacing w:val="-13"/>
        </w:rPr>
        <w:t xml:space="preserve"> </w:t>
      </w:r>
      <w:r>
        <w:t>must</w:t>
      </w:r>
      <w:r>
        <w:rPr>
          <w:spacing w:val="-13"/>
        </w:rPr>
        <w:t xml:space="preserve"> </w:t>
      </w:r>
      <w:r>
        <w:t>combine all adjustments attributable to the differences related to the overall accounting</w:t>
      </w:r>
      <w:r>
        <w:rPr>
          <w:spacing w:val="-5"/>
        </w:rPr>
        <w:t xml:space="preserve"> </w:t>
      </w:r>
      <w:r>
        <w:lastRenderedPageBreak/>
        <w:t>methods</w:t>
      </w:r>
      <w:r>
        <w:rPr>
          <w:spacing w:val="-5"/>
        </w:rPr>
        <w:t xml:space="preserve"> </w:t>
      </w:r>
      <w:proofErr w:type="gramStart"/>
      <w:r>
        <w:t>on</w:t>
      </w:r>
      <w:proofErr w:type="gramEnd"/>
      <w:r>
        <w:rPr>
          <w:spacing w:val="-5"/>
        </w:rPr>
        <w:t xml:space="preserve"> </w:t>
      </w:r>
      <w:r>
        <w:t>Part</w:t>
      </w:r>
      <w:r>
        <w:rPr>
          <w:spacing w:val="-5"/>
        </w:rPr>
        <w:t xml:space="preserve"> </w:t>
      </w:r>
      <w:r>
        <w:t>II,</w:t>
      </w:r>
      <w:r>
        <w:rPr>
          <w:spacing w:val="-5"/>
        </w:rPr>
        <w:t xml:space="preserve"> </w:t>
      </w:r>
      <w:r>
        <w:t>line</w:t>
      </w:r>
      <w:r>
        <w:rPr>
          <w:spacing w:val="-5"/>
        </w:rPr>
        <w:t xml:space="preserve"> </w:t>
      </w:r>
      <w:r>
        <w:t>14. As a result, L must report on Part II, line</w:t>
      </w:r>
      <w:r>
        <w:rPr>
          <w:spacing w:val="-11"/>
        </w:rPr>
        <w:t xml:space="preserve"> </w:t>
      </w:r>
      <w:r>
        <w:t>14,</w:t>
      </w:r>
      <w:r>
        <w:rPr>
          <w:spacing w:val="-11"/>
        </w:rPr>
        <w:t xml:space="preserve"> </w:t>
      </w:r>
      <w:r>
        <w:t>$8,000</w:t>
      </w:r>
      <w:r>
        <w:rPr>
          <w:spacing w:val="-11"/>
        </w:rPr>
        <w:t xml:space="preserve"> </w:t>
      </w:r>
      <w:r>
        <w:t>in</w:t>
      </w:r>
      <w:r>
        <w:rPr>
          <w:spacing w:val="-11"/>
        </w:rPr>
        <w:t xml:space="preserve"> </w:t>
      </w:r>
      <w:r>
        <w:t>column</w:t>
      </w:r>
      <w:r>
        <w:rPr>
          <w:spacing w:val="-11"/>
        </w:rPr>
        <w:t xml:space="preserve"> </w:t>
      </w:r>
      <w:r>
        <w:t>(a)</w:t>
      </w:r>
      <w:r>
        <w:rPr>
          <w:spacing w:val="-11"/>
        </w:rPr>
        <w:t xml:space="preserve"> </w:t>
      </w:r>
      <w:r>
        <w:t>($35,000</w:t>
      </w:r>
      <w:r>
        <w:rPr>
          <w:spacing w:val="-10"/>
        </w:rPr>
        <w:t xml:space="preserve"> - </w:t>
      </w:r>
      <w:r>
        <w:t>$10,000 $17,000), ($8,000) in column (b), and zero in column (d). L must not report the accrual to cash adjustment attributable to the legal and accounting fees on Part III, line 24, Current year acquisition or reorganization legal and accounting</w:t>
      </w:r>
      <w:r>
        <w:rPr>
          <w:spacing w:val="-14"/>
        </w:rPr>
        <w:t xml:space="preserve"> </w:t>
      </w:r>
      <w:r>
        <w:t>fees.</w:t>
      </w:r>
      <w:r>
        <w:rPr>
          <w:spacing w:val="-13"/>
        </w:rPr>
        <w:t xml:space="preserve"> </w:t>
      </w:r>
      <w:r>
        <w:t>Because</w:t>
      </w:r>
      <w:r>
        <w:rPr>
          <w:spacing w:val="-13"/>
        </w:rPr>
        <w:t xml:space="preserve"> </w:t>
      </w:r>
      <w:r>
        <w:t>the</w:t>
      </w:r>
      <w:r>
        <w:rPr>
          <w:spacing w:val="-13"/>
        </w:rPr>
        <w:t xml:space="preserve"> </w:t>
      </w:r>
      <w:r>
        <w:t>difference in</w:t>
      </w:r>
      <w:r>
        <w:rPr>
          <w:spacing w:val="-1"/>
        </w:rPr>
        <w:t xml:space="preserve"> </w:t>
      </w:r>
      <w:r>
        <w:t>depreciation</w:t>
      </w:r>
      <w:r>
        <w:rPr>
          <w:spacing w:val="-1"/>
        </w:rPr>
        <w:t xml:space="preserve"> </w:t>
      </w:r>
      <w:r>
        <w:t>expense</w:t>
      </w:r>
      <w:r>
        <w:rPr>
          <w:spacing w:val="-1"/>
        </w:rPr>
        <w:t xml:space="preserve"> </w:t>
      </w:r>
      <w:r>
        <w:t>does</w:t>
      </w:r>
      <w:r>
        <w:rPr>
          <w:spacing w:val="-1"/>
        </w:rPr>
        <w:t xml:space="preserve"> </w:t>
      </w:r>
      <w:r>
        <w:t>not</w:t>
      </w:r>
      <w:r>
        <w:rPr>
          <w:spacing w:val="-1"/>
        </w:rPr>
        <w:t xml:space="preserve"> </w:t>
      </w:r>
      <w:r>
        <w:t>relate to</w:t>
      </w:r>
      <w:r>
        <w:rPr>
          <w:spacing w:val="-10"/>
        </w:rPr>
        <w:t xml:space="preserve"> </w:t>
      </w:r>
      <w:r>
        <w:t>the</w:t>
      </w:r>
      <w:r>
        <w:rPr>
          <w:spacing w:val="-10"/>
        </w:rPr>
        <w:t xml:space="preserve"> </w:t>
      </w:r>
      <w:r>
        <w:t>use</w:t>
      </w:r>
      <w:r>
        <w:rPr>
          <w:spacing w:val="-10"/>
        </w:rPr>
        <w:t xml:space="preserve"> </w:t>
      </w:r>
      <w:r>
        <w:t>of</w:t>
      </w:r>
      <w:r>
        <w:rPr>
          <w:spacing w:val="-10"/>
        </w:rPr>
        <w:t xml:space="preserve"> </w:t>
      </w:r>
      <w:r>
        <w:t>the</w:t>
      </w:r>
      <w:r>
        <w:rPr>
          <w:spacing w:val="-10"/>
        </w:rPr>
        <w:t xml:space="preserve"> </w:t>
      </w:r>
      <w:r>
        <w:t>cash</w:t>
      </w:r>
      <w:r>
        <w:rPr>
          <w:spacing w:val="-10"/>
        </w:rPr>
        <w:t xml:space="preserve"> </w:t>
      </w:r>
      <w:r>
        <w:t>or</w:t>
      </w:r>
      <w:r>
        <w:rPr>
          <w:spacing w:val="-10"/>
        </w:rPr>
        <w:t xml:space="preserve"> </w:t>
      </w:r>
      <w:r>
        <w:t>accrual</w:t>
      </w:r>
      <w:r>
        <w:rPr>
          <w:spacing w:val="-10"/>
        </w:rPr>
        <w:t xml:space="preserve"> </w:t>
      </w:r>
      <w:r>
        <w:t>method of accounting, L must report the depreciation difference on Part III, line</w:t>
      </w:r>
      <w:r>
        <w:rPr>
          <w:spacing w:val="-12"/>
        </w:rPr>
        <w:t xml:space="preserve"> </w:t>
      </w:r>
      <w:r>
        <w:t>31,</w:t>
      </w:r>
      <w:r>
        <w:rPr>
          <w:spacing w:val="-11"/>
        </w:rPr>
        <w:t xml:space="preserve"> </w:t>
      </w:r>
      <w:r>
        <w:t>Depreciation,</w:t>
      </w:r>
      <w:r>
        <w:rPr>
          <w:spacing w:val="-11"/>
        </w:rPr>
        <w:t xml:space="preserve"> </w:t>
      </w:r>
      <w:r>
        <w:t>and</w:t>
      </w:r>
      <w:r>
        <w:rPr>
          <w:spacing w:val="-12"/>
        </w:rPr>
        <w:t xml:space="preserve"> </w:t>
      </w:r>
      <w:r>
        <w:rPr>
          <w:spacing w:val="-2"/>
        </w:rPr>
        <w:t xml:space="preserve">report </w:t>
      </w:r>
      <w:r>
        <w:t>$15,000 in column (a), $10,000 in column</w:t>
      </w:r>
      <w:r>
        <w:rPr>
          <w:spacing w:val="-11"/>
        </w:rPr>
        <w:t xml:space="preserve"> </w:t>
      </w:r>
      <w:r>
        <w:t>(b),</w:t>
      </w:r>
      <w:r>
        <w:rPr>
          <w:spacing w:val="-10"/>
        </w:rPr>
        <w:t xml:space="preserve"> </w:t>
      </w:r>
      <w:r>
        <w:t>and</w:t>
      </w:r>
      <w:r>
        <w:rPr>
          <w:spacing w:val="-10"/>
        </w:rPr>
        <w:t xml:space="preserve"> </w:t>
      </w:r>
      <w:r>
        <w:t>$25,000</w:t>
      </w:r>
      <w:r>
        <w:rPr>
          <w:spacing w:val="-11"/>
        </w:rPr>
        <w:t xml:space="preserve"> </w:t>
      </w:r>
      <w:r>
        <w:t>in</w:t>
      </w:r>
      <w:r>
        <w:rPr>
          <w:spacing w:val="-10"/>
        </w:rPr>
        <w:t xml:space="preserve"> </w:t>
      </w:r>
      <w:r>
        <w:t>column</w:t>
      </w:r>
      <w:r>
        <w:rPr>
          <w:spacing w:val="-10"/>
        </w:rPr>
        <w:t xml:space="preserve"> </w:t>
      </w:r>
      <w:r>
        <w:rPr>
          <w:spacing w:val="-4"/>
        </w:rPr>
        <w:t>(d).</w:t>
      </w:r>
    </w:p>
    <w:p w14:paraId="572E1384" w14:textId="77777777" w:rsidR="00741D4F" w:rsidRPr="00A77999" w:rsidRDefault="00741D4F" w:rsidP="00741D4F">
      <w:pPr>
        <w:pStyle w:val="Heading3"/>
      </w:pPr>
      <w:r w:rsidRPr="00A77999">
        <w:t xml:space="preserve">Line 15. Hedging Transactions </w:t>
      </w:r>
    </w:p>
    <w:p w14:paraId="1DAF9203" w14:textId="77777777" w:rsidR="00741D4F" w:rsidRDefault="00741D4F" w:rsidP="00741D4F">
      <w:pPr>
        <w:pStyle w:val="Body"/>
      </w:pPr>
      <w:r>
        <w:t>Report on line 15, column (a), the net gain</w:t>
      </w:r>
      <w:r>
        <w:rPr>
          <w:spacing w:val="-7"/>
        </w:rPr>
        <w:t xml:space="preserve"> </w:t>
      </w:r>
      <w:r>
        <w:t>or</w:t>
      </w:r>
      <w:r>
        <w:rPr>
          <w:spacing w:val="-7"/>
        </w:rPr>
        <w:t xml:space="preserve"> </w:t>
      </w:r>
      <w:r>
        <w:t>loss</w:t>
      </w:r>
      <w:r>
        <w:rPr>
          <w:spacing w:val="-7"/>
        </w:rPr>
        <w:t xml:space="preserve"> </w:t>
      </w:r>
      <w:r>
        <w:t>from</w:t>
      </w:r>
      <w:r>
        <w:rPr>
          <w:spacing w:val="-7"/>
        </w:rPr>
        <w:t xml:space="preserve"> </w:t>
      </w:r>
      <w:r>
        <w:t>hedging</w:t>
      </w:r>
      <w:r>
        <w:rPr>
          <w:spacing w:val="-7"/>
        </w:rPr>
        <w:t xml:space="preserve"> </w:t>
      </w:r>
      <w:r>
        <w:t xml:space="preserve">transactions included </w:t>
      </w:r>
      <w:proofErr w:type="gramStart"/>
      <w:r>
        <w:t>on</w:t>
      </w:r>
      <w:proofErr w:type="gramEnd"/>
      <w:r>
        <w:t xml:space="preserve"> Part I, line 11. Report in column (d) the amount of taxable income from hedging transactions as defined in section 1221(b)(2). Use columns (b) and (c) to report all </w:t>
      </w:r>
      <w:r>
        <w:lastRenderedPageBreak/>
        <w:t>differences caused by treating hedging transactions differently for financial accounting purposes and for U.S. income tax purposes. For example, if a portion of a hedge is considered ineffective</w:t>
      </w:r>
      <w:r>
        <w:rPr>
          <w:spacing w:val="-14"/>
        </w:rPr>
        <w:t xml:space="preserve"> </w:t>
      </w:r>
      <w:r>
        <w:t>under</w:t>
      </w:r>
      <w:r>
        <w:rPr>
          <w:spacing w:val="-13"/>
        </w:rPr>
        <w:t xml:space="preserve"> </w:t>
      </w:r>
      <w:r>
        <w:t>GAAP</w:t>
      </w:r>
      <w:r>
        <w:rPr>
          <w:spacing w:val="-13"/>
        </w:rPr>
        <w:t xml:space="preserve"> </w:t>
      </w:r>
      <w:r>
        <w:t>but</w:t>
      </w:r>
      <w:r>
        <w:rPr>
          <w:spacing w:val="-13"/>
        </w:rPr>
        <w:t xml:space="preserve"> </w:t>
      </w:r>
      <w:r>
        <w:t>is</w:t>
      </w:r>
      <w:r>
        <w:rPr>
          <w:spacing w:val="-13"/>
        </w:rPr>
        <w:t xml:space="preserve"> </w:t>
      </w:r>
      <w:r>
        <w:t>still</w:t>
      </w:r>
      <w:r>
        <w:rPr>
          <w:spacing w:val="-14"/>
        </w:rPr>
        <w:t xml:space="preserve"> </w:t>
      </w:r>
      <w:r>
        <w:t>a</w:t>
      </w:r>
      <w:r>
        <w:rPr>
          <w:spacing w:val="-13"/>
        </w:rPr>
        <w:t xml:space="preserve"> </w:t>
      </w:r>
      <w:r>
        <w:t>valid hedge under section 1221(b)(2), the difference must be reported on line 15.</w:t>
      </w:r>
    </w:p>
    <w:p w14:paraId="73813582" w14:textId="77777777" w:rsidR="00741D4F" w:rsidRDefault="00741D4F" w:rsidP="00741D4F">
      <w:pPr>
        <w:pStyle w:val="Body"/>
      </w:pPr>
      <w:r>
        <w:t>The hedge of a capital asset, which is not a valid hedge for U.S. income tax purposes but may be considered a hedge</w:t>
      </w:r>
      <w:r>
        <w:rPr>
          <w:spacing w:val="-14"/>
        </w:rPr>
        <w:t xml:space="preserve"> </w:t>
      </w:r>
      <w:r>
        <w:t>for</w:t>
      </w:r>
      <w:r>
        <w:rPr>
          <w:spacing w:val="-13"/>
        </w:rPr>
        <w:t xml:space="preserve"> </w:t>
      </w:r>
      <w:r>
        <w:t>GAAP</w:t>
      </w:r>
      <w:r>
        <w:rPr>
          <w:spacing w:val="-13"/>
        </w:rPr>
        <w:t xml:space="preserve"> </w:t>
      </w:r>
      <w:r>
        <w:t>purposes,</w:t>
      </w:r>
      <w:r>
        <w:rPr>
          <w:spacing w:val="-13"/>
        </w:rPr>
        <w:t xml:space="preserve"> </w:t>
      </w:r>
      <w:r>
        <w:t>must</w:t>
      </w:r>
      <w:r>
        <w:rPr>
          <w:spacing w:val="-13"/>
        </w:rPr>
        <w:t xml:space="preserve"> </w:t>
      </w:r>
      <w:r>
        <w:t>also</w:t>
      </w:r>
      <w:r>
        <w:rPr>
          <w:spacing w:val="-14"/>
        </w:rPr>
        <w:t xml:space="preserve"> </w:t>
      </w:r>
      <w:r>
        <w:t>be reported</w:t>
      </w:r>
      <w:r>
        <w:rPr>
          <w:spacing w:val="-2"/>
        </w:rPr>
        <w:t xml:space="preserve"> </w:t>
      </w:r>
      <w:r>
        <w:t>here.</w:t>
      </w:r>
    </w:p>
    <w:p w14:paraId="3EEEB3D0" w14:textId="77777777" w:rsidR="00741D4F" w:rsidRDefault="00741D4F" w:rsidP="00741D4F">
      <w:pPr>
        <w:pStyle w:val="Body"/>
      </w:pPr>
      <w:r>
        <w:t>Report hedging gains and losses computed under the mark-to-market method</w:t>
      </w:r>
      <w:r>
        <w:rPr>
          <w:spacing w:val="-12"/>
        </w:rPr>
        <w:t xml:space="preserve"> </w:t>
      </w:r>
      <w:r>
        <w:t>of</w:t>
      </w:r>
      <w:r>
        <w:rPr>
          <w:spacing w:val="-12"/>
        </w:rPr>
        <w:t xml:space="preserve"> </w:t>
      </w:r>
      <w:r>
        <w:t>accounting</w:t>
      </w:r>
      <w:r>
        <w:rPr>
          <w:spacing w:val="-12"/>
        </w:rPr>
        <w:t xml:space="preserve"> </w:t>
      </w:r>
      <w:r>
        <w:t>on</w:t>
      </w:r>
      <w:r>
        <w:rPr>
          <w:spacing w:val="-12"/>
        </w:rPr>
        <w:t xml:space="preserve"> </w:t>
      </w:r>
      <w:r>
        <w:t>line</w:t>
      </w:r>
      <w:r>
        <w:rPr>
          <w:spacing w:val="-12"/>
        </w:rPr>
        <w:t xml:space="preserve"> </w:t>
      </w:r>
      <w:r>
        <w:t>15</w:t>
      </w:r>
      <w:r>
        <w:rPr>
          <w:spacing w:val="-12"/>
        </w:rPr>
        <w:t xml:space="preserve"> </w:t>
      </w:r>
      <w:r>
        <w:t>and</w:t>
      </w:r>
      <w:r>
        <w:rPr>
          <w:spacing w:val="-12"/>
        </w:rPr>
        <w:t xml:space="preserve"> </w:t>
      </w:r>
      <w:r>
        <w:t>not on Part II, line 16.</w:t>
      </w:r>
    </w:p>
    <w:p w14:paraId="66750881" w14:textId="77777777" w:rsidR="00741D4F" w:rsidRDefault="00741D4F" w:rsidP="00741D4F">
      <w:pPr>
        <w:pStyle w:val="Body"/>
      </w:pPr>
      <w:r>
        <w:t>Report any gain or loss from inventory</w:t>
      </w:r>
      <w:r>
        <w:rPr>
          <w:spacing w:val="-14"/>
        </w:rPr>
        <w:t xml:space="preserve"> </w:t>
      </w:r>
      <w:r>
        <w:t>hedging</w:t>
      </w:r>
      <w:r>
        <w:rPr>
          <w:spacing w:val="-13"/>
        </w:rPr>
        <w:t xml:space="preserve"> </w:t>
      </w:r>
      <w:r>
        <w:t>transactions</w:t>
      </w:r>
      <w:r>
        <w:rPr>
          <w:spacing w:val="-13"/>
        </w:rPr>
        <w:t xml:space="preserve"> </w:t>
      </w:r>
      <w:r>
        <w:t>on line</w:t>
      </w:r>
      <w:r>
        <w:rPr>
          <w:spacing w:val="-2"/>
        </w:rPr>
        <w:t xml:space="preserve"> </w:t>
      </w:r>
      <w:r>
        <w:t>15</w:t>
      </w:r>
      <w:r>
        <w:rPr>
          <w:spacing w:val="-2"/>
        </w:rPr>
        <w:t xml:space="preserve"> </w:t>
      </w:r>
      <w:r>
        <w:t>and</w:t>
      </w:r>
      <w:r>
        <w:rPr>
          <w:spacing w:val="-2"/>
        </w:rPr>
        <w:t xml:space="preserve"> </w:t>
      </w:r>
      <w:r>
        <w:t>not</w:t>
      </w:r>
      <w:r>
        <w:rPr>
          <w:spacing w:val="-2"/>
        </w:rPr>
        <w:t xml:space="preserve"> </w:t>
      </w:r>
      <w:r>
        <w:t>on</w:t>
      </w:r>
      <w:r>
        <w:rPr>
          <w:spacing w:val="-2"/>
        </w:rPr>
        <w:t xml:space="preserve"> </w:t>
      </w:r>
      <w:r>
        <w:t>Part</w:t>
      </w:r>
      <w:r>
        <w:rPr>
          <w:spacing w:val="-2"/>
        </w:rPr>
        <w:t xml:space="preserve"> </w:t>
      </w:r>
      <w:r>
        <w:t>II,</w:t>
      </w:r>
      <w:r>
        <w:rPr>
          <w:spacing w:val="-2"/>
        </w:rPr>
        <w:t xml:space="preserve"> </w:t>
      </w:r>
      <w:r>
        <w:t>line</w:t>
      </w:r>
      <w:r>
        <w:rPr>
          <w:spacing w:val="-2"/>
        </w:rPr>
        <w:t xml:space="preserve"> </w:t>
      </w:r>
      <w:r>
        <w:t>17.</w:t>
      </w:r>
    </w:p>
    <w:p w14:paraId="32D423D1" w14:textId="77777777" w:rsidR="00741D4F" w:rsidRPr="00BF61FE" w:rsidRDefault="00741D4F" w:rsidP="00741D4F">
      <w:pPr>
        <w:pStyle w:val="Heading3"/>
      </w:pPr>
      <w:bookmarkStart w:id="38" w:name="Line_16._Mark-to-Market_Income_(Loss)"/>
      <w:bookmarkStart w:id="39" w:name="_bookmark46"/>
      <w:bookmarkEnd w:id="38"/>
      <w:bookmarkEnd w:id="39"/>
      <w:r w:rsidRPr="00BF61FE">
        <w:lastRenderedPageBreak/>
        <w:t>Line 16. Mark-to-Market Income (Loss)</w:t>
      </w:r>
    </w:p>
    <w:p w14:paraId="0F6ED26F" w14:textId="77777777" w:rsidR="00741D4F" w:rsidRDefault="00741D4F" w:rsidP="00741D4F">
      <w:pPr>
        <w:pStyle w:val="Body"/>
      </w:pPr>
      <w:r>
        <w:t>Report on line 16 any amount representing</w:t>
      </w:r>
      <w:r>
        <w:rPr>
          <w:spacing w:val="-14"/>
        </w:rPr>
        <w:t xml:space="preserve"> </w:t>
      </w:r>
      <w:r>
        <w:t>the</w:t>
      </w:r>
      <w:r>
        <w:rPr>
          <w:spacing w:val="-13"/>
        </w:rPr>
        <w:t xml:space="preserve"> </w:t>
      </w:r>
      <w:r>
        <w:t>mark-to-market</w:t>
      </w:r>
      <w:r>
        <w:rPr>
          <w:spacing w:val="-13"/>
        </w:rPr>
        <w:t xml:space="preserve"> </w:t>
      </w:r>
      <w:r>
        <w:t>income or loss for any securities held by a dealer in securities, a dealer in commodities having made a valid election under section 475(e), or a trader in securities or commodities having made a valid election under section 475(f). “Securities” for these purposes are securities described in section 475(c)(2) and commodities described in section 475(e)(2). “Securities” do not include any items specifically excluded from sections 475(c)(2)</w:t>
      </w:r>
      <w:r>
        <w:rPr>
          <w:spacing w:val="-10"/>
        </w:rPr>
        <w:t xml:space="preserve"> </w:t>
      </w:r>
      <w:r>
        <w:t>and</w:t>
      </w:r>
      <w:r>
        <w:rPr>
          <w:spacing w:val="-10"/>
        </w:rPr>
        <w:t xml:space="preserve"> </w:t>
      </w:r>
      <w:r>
        <w:t>475(e)(2),</w:t>
      </w:r>
      <w:r>
        <w:rPr>
          <w:spacing w:val="-10"/>
        </w:rPr>
        <w:t xml:space="preserve"> </w:t>
      </w:r>
      <w:r>
        <w:t>such</w:t>
      </w:r>
      <w:r>
        <w:rPr>
          <w:spacing w:val="-10"/>
        </w:rPr>
        <w:t xml:space="preserve"> </w:t>
      </w:r>
      <w:r>
        <w:t>as</w:t>
      </w:r>
      <w:r>
        <w:rPr>
          <w:spacing w:val="-10"/>
        </w:rPr>
        <w:t xml:space="preserve"> </w:t>
      </w:r>
      <w:r>
        <w:t xml:space="preserve">certain contracts to which section 1256(a) </w:t>
      </w:r>
      <w:r>
        <w:rPr>
          <w:spacing w:val="-2"/>
        </w:rPr>
        <w:t>applies.</w:t>
      </w:r>
    </w:p>
    <w:p w14:paraId="298BA712" w14:textId="77777777" w:rsidR="00741D4F" w:rsidRDefault="00741D4F" w:rsidP="00741D4F">
      <w:pPr>
        <w:pStyle w:val="Body"/>
      </w:pPr>
      <w:r>
        <w:t xml:space="preserve">Report hedging gains and losses computed under the mark-to-market </w:t>
      </w:r>
      <w:bookmarkStart w:id="40" w:name="Line_18._Sale_Versus_Lease_(for_Sellers_"/>
      <w:bookmarkStart w:id="41" w:name="_bookmark47"/>
      <w:bookmarkEnd w:id="40"/>
      <w:bookmarkEnd w:id="41"/>
      <w:r>
        <w:t>method</w:t>
      </w:r>
      <w:r>
        <w:rPr>
          <w:spacing w:val="-14"/>
        </w:rPr>
        <w:t xml:space="preserve"> </w:t>
      </w:r>
      <w:r>
        <w:t>of</w:t>
      </w:r>
      <w:r>
        <w:rPr>
          <w:spacing w:val="-13"/>
        </w:rPr>
        <w:t xml:space="preserve"> </w:t>
      </w:r>
      <w:r>
        <w:t>accounting</w:t>
      </w:r>
      <w:r>
        <w:rPr>
          <w:spacing w:val="-13"/>
        </w:rPr>
        <w:t xml:space="preserve"> </w:t>
      </w:r>
      <w:r>
        <w:t>on</w:t>
      </w:r>
      <w:r>
        <w:rPr>
          <w:spacing w:val="-13"/>
        </w:rPr>
        <w:t xml:space="preserve"> </w:t>
      </w:r>
      <w:r>
        <w:t>Part</w:t>
      </w:r>
      <w:r>
        <w:rPr>
          <w:spacing w:val="-13"/>
        </w:rPr>
        <w:t xml:space="preserve"> </w:t>
      </w:r>
      <w:r>
        <w:t>II,</w:t>
      </w:r>
      <w:r>
        <w:rPr>
          <w:spacing w:val="-14"/>
        </w:rPr>
        <w:t xml:space="preserve"> </w:t>
      </w:r>
      <w:r>
        <w:t>line</w:t>
      </w:r>
      <w:r>
        <w:rPr>
          <w:spacing w:val="-13"/>
        </w:rPr>
        <w:t xml:space="preserve"> </w:t>
      </w:r>
      <w:r>
        <w:t>15, and not on line 16.</w:t>
      </w:r>
    </w:p>
    <w:p w14:paraId="6D952099" w14:textId="77777777" w:rsidR="00741D4F" w:rsidRDefault="00741D4F" w:rsidP="00741D4F">
      <w:pPr>
        <w:pStyle w:val="Body"/>
      </w:pPr>
      <w:r w:rsidRPr="00BF61FE">
        <w:rPr>
          <w:b/>
          <w:bCs/>
        </w:rPr>
        <w:lastRenderedPageBreak/>
        <w:t>Traders in securities and commodities.</w:t>
      </w:r>
      <w:r>
        <w:rPr>
          <w:rFonts w:ascii="Arial Black"/>
          <w:spacing w:val="40"/>
        </w:rPr>
        <w:t xml:space="preserve"> </w:t>
      </w:r>
      <w:r>
        <w:t>For a trader in securities or commodities</w:t>
      </w:r>
      <w:r>
        <w:rPr>
          <w:spacing w:val="-14"/>
        </w:rPr>
        <w:t xml:space="preserve"> </w:t>
      </w:r>
      <w:r>
        <w:t>that</w:t>
      </w:r>
      <w:r>
        <w:rPr>
          <w:spacing w:val="-13"/>
        </w:rPr>
        <w:t xml:space="preserve"> </w:t>
      </w:r>
      <w:r>
        <w:t>made</w:t>
      </w:r>
      <w:r>
        <w:rPr>
          <w:spacing w:val="-13"/>
        </w:rPr>
        <w:t xml:space="preserve"> </w:t>
      </w:r>
      <w:r>
        <w:t>a</w:t>
      </w:r>
      <w:r>
        <w:rPr>
          <w:spacing w:val="-13"/>
        </w:rPr>
        <w:t xml:space="preserve"> </w:t>
      </w:r>
      <w:r>
        <w:t>valid</w:t>
      </w:r>
      <w:r>
        <w:rPr>
          <w:spacing w:val="-13"/>
        </w:rPr>
        <w:t xml:space="preserve"> </w:t>
      </w:r>
      <w:r>
        <w:t>election under section 475(f) to use the mark-to-market method to account for securities or commodities held in connection with a trading business that files Form 4797, any Schedule M-3 entries</w:t>
      </w:r>
      <w:r>
        <w:rPr>
          <w:spacing w:val="-14"/>
        </w:rPr>
        <w:t xml:space="preserve"> </w:t>
      </w:r>
      <w:r>
        <w:t>required</w:t>
      </w:r>
      <w:r>
        <w:rPr>
          <w:spacing w:val="-13"/>
        </w:rPr>
        <w:t xml:space="preserve"> </w:t>
      </w:r>
      <w:r>
        <w:t>as</w:t>
      </w:r>
      <w:r>
        <w:rPr>
          <w:spacing w:val="-13"/>
        </w:rPr>
        <w:t xml:space="preserve"> </w:t>
      </w:r>
      <w:r>
        <w:t>a</w:t>
      </w:r>
      <w:r>
        <w:rPr>
          <w:spacing w:val="-13"/>
        </w:rPr>
        <w:t xml:space="preserve"> </w:t>
      </w:r>
      <w:r>
        <w:t>result</w:t>
      </w:r>
      <w:r>
        <w:rPr>
          <w:spacing w:val="-13"/>
        </w:rPr>
        <w:t xml:space="preserve"> </w:t>
      </w:r>
      <w:r>
        <w:t>of</w:t>
      </w:r>
      <w:r>
        <w:rPr>
          <w:spacing w:val="-14"/>
        </w:rPr>
        <w:t xml:space="preserve"> </w:t>
      </w:r>
      <w:r>
        <w:t>marking</w:t>
      </w:r>
      <w:r>
        <w:rPr>
          <w:spacing w:val="-13"/>
        </w:rPr>
        <w:t xml:space="preserve"> </w:t>
      </w:r>
      <w:r>
        <w:t>to market these securities or commodities are reported as follows: (a) mark-to-market gains and losses from Form</w:t>
      </w:r>
      <w:r>
        <w:rPr>
          <w:spacing w:val="-11"/>
        </w:rPr>
        <w:t xml:space="preserve"> </w:t>
      </w:r>
      <w:r>
        <w:t>4797,</w:t>
      </w:r>
      <w:r>
        <w:rPr>
          <w:spacing w:val="-11"/>
        </w:rPr>
        <w:t xml:space="preserve"> </w:t>
      </w:r>
      <w:r>
        <w:t>line</w:t>
      </w:r>
      <w:r>
        <w:rPr>
          <w:spacing w:val="-11"/>
        </w:rPr>
        <w:t xml:space="preserve"> </w:t>
      </w:r>
      <w:r>
        <w:t>10,</w:t>
      </w:r>
      <w:r>
        <w:rPr>
          <w:spacing w:val="-11"/>
        </w:rPr>
        <w:t xml:space="preserve"> </w:t>
      </w:r>
      <w:r>
        <w:t>are</w:t>
      </w:r>
      <w:r>
        <w:rPr>
          <w:spacing w:val="-11"/>
        </w:rPr>
        <w:t xml:space="preserve"> </w:t>
      </w:r>
      <w:r>
        <w:t>included</w:t>
      </w:r>
      <w:r>
        <w:rPr>
          <w:spacing w:val="-11"/>
        </w:rPr>
        <w:t xml:space="preserve"> </w:t>
      </w:r>
      <w:r>
        <w:t>on</w:t>
      </w:r>
      <w:r>
        <w:rPr>
          <w:spacing w:val="-11"/>
        </w:rPr>
        <w:t xml:space="preserve"> </w:t>
      </w:r>
      <w:r>
        <w:t>Part II,</w:t>
      </w:r>
      <w:r>
        <w:rPr>
          <w:spacing w:val="-11"/>
        </w:rPr>
        <w:t xml:space="preserve"> </w:t>
      </w:r>
      <w:r>
        <w:t>line</w:t>
      </w:r>
      <w:r>
        <w:rPr>
          <w:spacing w:val="-11"/>
        </w:rPr>
        <w:t xml:space="preserve"> </w:t>
      </w:r>
      <w:r>
        <w:t>16,</w:t>
      </w:r>
      <w:r>
        <w:rPr>
          <w:spacing w:val="-11"/>
        </w:rPr>
        <w:t xml:space="preserve"> </w:t>
      </w:r>
      <w:r>
        <w:t>of</w:t>
      </w:r>
      <w:r>
        <w:rPr>
          <w:spacing w:val="-11"/>
        </w:rPr>
        <w:t xml:space="preserve"> </w:t>
      </w:r>
      <w:r>
        <w:t>Schedule</w:t>
      </w:r>
      <w:r>
        <w:rPr>
          <w:spacing w:val="-11"/>
        </w:rPr>
        <w:t xml:space="preserve"> </w:t>
      </w:r>
      <w:r>
        <w:t>M-3</w:t>
      </w:r>
      <w:r>
        <w:rPr>
          <w:spacing w:val="-11"/>
        </w:rPr>
        <w:t xml:space="preserve"> </w:t>
      </w:r>
      <w:r>
        <w:t>(Form</w:t>
      </w:r>
      <w:r>
        <w:rPr>
          <w:spacing w:val="-11"/>
        </w:rPr>
        <w:t xml:space="preserve"> </w:t>
      </w:r>
      <w:r>
        <w:rPr>
          <w:spacing w:val="-2"/>
        </w:rPr>
        <w:t xml:space="preserve">1120); </w:t>
      </w:r>
      <w:r>
        <w:t>(b)</w:t>
      </w:r>
      <w:r>
        <w:rPr>
          <w:spacing w:val="-14"/>
        </w:rPr>
        <w:t xml:space="preserve"> </w:t>
      </w:r>
      <w:r>
        <w:t>any</w:t>
      </w:r>
      <w:r>
        <w:rPr>
          <w:spacing w:val="-13"/>
        </w:rPr>
        <w:t xml:space="preserve"> </w:t>
      </w:r>
      <w:r>
        <w:t>other</w:t>
      </w:r>
      <w:r>
        <w:rPr>
          <w:spacing w:val="-13"/>
        </w:rPr>
        <w:t xml:space="preserve"> </w:t>
      </w:r>
      <w:r>
        <w:t>Schedule</w:t>
      </w:r>
      <w:r>
        <w:rPr>
          <w:spacing w:val="-13"/>
        </w:rPr>
        <w:t xml:space="preserve"> </w:t>
      </w:r>
      <w:r>
        <w:t>M-3</w:t>
      </w:r>
      <w:r>
        <w:rPr>
          <w:spacing w:val="-13"/>
        </w:rPr>
        <w:t xml:space="preserve"> </w:t>
      </w:r>
      <w:r>
        <w:t>entries required based on other results (non-mark-to-market gains and losses) included in the total reported on Form 4797, line 17, should be reported on Part</w:t>
      </w:r>
      <w:r>
        <w:rPr>
          <w:spacing w:val="-3"/>
        </w:rPr>
        <w:t xml:space="preserve"> </w:t>
      </w:r>
      <w:r>
        <w:t>II,</w:t>
      </w:r>
      <w:r>
        <w:rPr>
          <w:spacing w:val="-3"/>
        </w:rPr>
        <w:t xml:space="preserve"> </w:t>
      </w:r>
      <w:r>
        <w:t>line</w:t>
      </w:r>
      <w:r>
        <w:rPr>
          <w:spacing w:val="-3"/>
        </w:rPr>
        <w:t xml:space="preserve"> </w:t>
      </w:r>
      <w:r>
        <w:t>23d,</w:t>
      </w:r>
      <w:r>
        <w:rPr>
          <w:spacing w:val="-3"/>
        </w:rPr>
        <w:t xml:space="preserve"> </w:t>
      </w:r>
      <w:r>
        <w:t>of</w:t>
      </w:r>
      <w:r>
        <w:rPr>
          <w:spacing w:val="-3"/>
        </w:rPr>
        <w:t xml:space="preserve"> </w:t>
      </w:r>
      <w:r>
        <w:t>Schedule</w:t>
      </w:r>
      <w:r>
        <w:rPr>
          <w:spacing w:val="-3"/>
        </w:rPr>
        <w:t xml:space="preserve"> </w:t>
      </w:r>
      <w:r>
        <w:t>M-3</w:t>
      </w:r>
      <w:r>
        <w:rPr>
          <w:spacing w:val="-3"/>
        </w:rPr>
        <w:t xml:space="preserve"> </w:t>
      </w:r>
      <w:r>
        <w:t>(Form 1120), unless the instructions for Schedule</w:t>
      </w:r>
      <w:r>
        <w:rPr>
          <w:spacing w:val="-14"/>
        </w:rPr>
        <w:t xml:space="preserve"> </w:t>
      </w:r>
      <w:r>
        <w:t>M-3</w:t>
      </w:r>
      <w:r>
        <w:rPr>
          <w:spacing w:val="-13"/>
        </w:rPr>
        <w:t xml:space="preserve"> </w:t>
      </w:r>
      <w:r>
        <w:t>require</w:t>
      </w:r>
      <w:r>
        <w:rPr>
          <w:spacing w:val="-13"/>
        </w:rPr>
        <w:t xml:space="preserve"> </w:t>
      </w:r>
      <w:r>
        <w:t>the</w:t>
      </w:r>
      <w:r>
        <w:rPr>
          <w:spacing w:val="-13"/>
        </w:rPr>
        <w:t xml:space="preserve"> </w:t>
      </w:r>
      <w:r>
        <w:t>amounts</w:t>
      </w:r>
      <w:r>
        <w:rPr>
          <w:spacing w:val="-13"/>
        </w:rPr>
        <w:t xml:space="preserve"> </w:t>
      </w:r>
      <w:r>
        <w:t>to</w:t>
      </w:r>
      <w:r>
        <w:rPr>
          <w:spacing w:val="-14"/>
        </w:rPr>
        <w:t xml:space="preserve"> </w:t>
      </w:r>
      <w:r>
        <w:t>be reported on another line.</w:t>
      </w:r>
    </w:p>
    <w:p w14:paraId="0D107D3B" w14:textId="77777777" w:rsidR="00741D4F" w:rsidRPr="00BF61FE" w:rsidRDefault="00741D4F" w:rsidP="00741D4F">
      <w:pPr>
        <w:pStyle w:val="Heading3"/>
      </w:pPr>
      <w:bookmarkStart w:id="42" w:name="Line_17._Cost_of_Goods_Sold"/>
      <w:bookmarkStart w:id="43" w:name="_bookmark48"/>
      <w:bookmarkEnd w:id="42"/>
      <w:bookmarkEnd w:id="43"/>
      <w:r w:rsidRPr="00BF61FE">
        <w:lastRenderedPageBreak/>
        <w:t xml:space="preserve">Line 17. Cost of Goods Sold </w:t>
      </w:r>
    </w:p>
    <w:p w14:paraId="4CA0E66C" w14:textId="77777777" w:rsidR="00741D4F" w:rsidRDefault="00741D4F" w:rsidP="00741D4F">
      <w:pPr>
        <w:pStyle w:val="Body"/>
      </w:pPr>
      <w:r>
        <w:t>Report on line 17 any amounts deducted</w:t>
      </w:r>
      <w:r>
        <w:rPr>
          <w:spacing w:val="-10"/>
        </w:rPr>
        <w:t xml:space="preserve"> </w:t>
      </w:r>
      <w:r>
        <w:t>as</w:t>
      </w:r>
      <w:r>
        <w:rPr>
          <w:spacing w:val="-10"/>
        </w:rPr>
        <w:t xml:space="preserve"> </w:t>
      </w:r>
      <w:r>
        <w:t>part</w:t>
      </w:r>
      <w:r>
        <w:rPr>
          <w:spacing w:val="-10"/>
        </w:rPr>
        <w:t xml:space="preserve"> </w:t>
      </w:r>
      <w:r>
        <w:t>of</w:t>
      </w:r>
      <w:r>
        <w:rPr>
          <w:spacing w:val="-10"/>
        </w:rPr>
        <w:t xml:space="preserve"> </w:t>
      </w:r>
      <w:r>
        <w:t>cost</w:t>
      </w:r>
      <w:r>
        <w:rPr>
          <w:spacing w:val="-10"/>
        </w:rPr>
        <w:t xml:space="preserve"> </w:t>
      </w:r>
      <w:r>
        <w:t>of</w:t>
      </w:r>
      <w:r>
        <w:rPr>
          <w:spacing w:val="-10"/>
        </w:rPr>
        <w:t xml:space="preserve"> </w:t>
      </w:r>
      <w:r>
        <w:t>goods</w:t>
      </w:r>
      <w:r>
        <w:rPr>
          <w:spacing w:val="-10"/>
        </w:rPr>
        <w:t xml:space="preserve"> </w:t>
      </w:r>
      <w:r>
        <w:t>sold during the tax year, regardless of whether</w:t>
      </w:r>
      <w:r>
        <w:rPr>
          <w:spacing w:val="-11"/>
        </w:rPr>
        <w:t xml:space="preserve"> </w:t>
      </w:r>
      <w:r>
        <w:t>the</w:t>
      </w:r>
      <w:r>
        <w:rPr>
          <w:spacing w:val="-11"/>
        </w:rPr>
        <w:t xml:space="preserve"> </w:t>
      </w:r>
      <w:r>
        <w:t>amounts</w:t>
      </w:r>
      <w:r>
        <w:rPr>
          <w:spacing w:val="-11"/>
        </w:rPr>
        <w:t xml:space="preserve"> </w:t>
      </w:r>
      <w:r>
        <w:t>would</w:t>
      </w:r>
      <w:r>
        <w:rPr>
          <w:spacing w:val="-11"/>
        </w:rPr>
        <w:t xml:space="preserve"> </w:t>
      </w:r>
      <w:r>
        <w:t>otherwise be</w:t>
      </w:r>
      <w:r>
        <w:rPr>
          <w:spacing w:val="-14"/>
        </w:rPr>
        <w:t xml:space="preserve"> </w:t>
      </w:r>
      <w:r>
        <w:t>reported</w:t>
      </w:r>
      <w:r>
        <w:rPr>
          <w:spacing w:val="-13"/>
        </w:rPr>
        <w:t xml:space="preserve"> </w:t>
      </w:r>
      <w:r>
        <w:t>elsewhere</w:t>
      </w:r>
      <w:r>
        <w:rPr>
          <w:spacing w:val="-13"/>
        </w:rPr>
        <w:t xml:space="preserve"> </w:t>
      </w:r>
      <w:r>
        <w:t>in</w:t>
      </w:r>
      <w:r>
        <w:rPr>
          <w:spacing w:val="-13"/>
        </w:rPr>
        <w:t xml:space="preserve"> </w:t>
      </w:r>
      <w:r>
        <w:t>Part</w:t>
      </w:r>
      <w:r>
        <w:rPr>
          <w:spacing w:val="-13"/>
        </w:rPr>
        <w:t xml:space="preserve"> </w:t>
      </w:r>
      <w:r>
        <w:t>II</w:t>
      </w:r>
      <w:r>
        <w:rPr>
          <w:spacing w:val="-14"/>
        </w:rPr>
        <w:t xml:space="preserve"> </w:t>
      </w:r>
      <w:r>
        <w:t>or</w:t>
      </w:r>
      <w:r>
        <w:rPr>
          <w:spacing w:val="-13"/>
        </w:rPr>
        <w:t xml:space="preserve"> </w:t>
      </w:r>
      <w:r>
        <w:t xml:space="preserve">Part </w:t>
      </w:r>
      <w:r>
        <w:rPr>
          <w:spacing w:val="-4"/>
        </w:rPr>
        <w:t>III.</w:t>
      </w:r>
    </w:p>
    <w:p w14:paraId="53B49A98" w14:textId="77777777" w:rsidR="00741D4F" w:rsidRDefault="00741D4F" w:rsidP="00741D4F">
      <w:pPr>
        <w:pStyle w:val="Body"/>
      </w:pPr>
      <w:r>
        <w:t>Examples of amounts that must be included</w:t>
      </w:r>
      <w:r>
        <w:rPr>
          <w:spacing w:val="-11"/>
        </w:rPr>
        <w:t xml:space="preserve"> </w:t>
      </w:r>
      <w:r>
        <w:t>as</w:t>
      </w:r>
      <w:r>
        <w:rPr>
          <w:spacing w:val="-11"/>
        </w:rPr>
        <w:t xml:space="preserve"> </w:t>
      </w:r>
      <w:r>
        <w:t>cost</w:t>
      </w:r>
      <w:r>
        <w:rPr>
          <w:spacing w:val="-11"/>
        </w:rPr>
        <w:t xml:space="preserve"> </w:t>
      </w:r>
      <w:r>
        <w:t>of</w:t>
      </w:r>
      <w:r>
        <w:rPr>
          <w:spacing w:val="-11"/>
        </w:rPr>
        <w:t xml:space="preserve"> </w:t>
      </w:r>
      <w:r>
        <w:t>goods</w:t>
      </w:r>
      <w:r>
        <w:rPr>
          <w:spacing w:val="-11"/>
        </w:rPr>
        <w:t xml:space="preserve"> </w:t>
      </w:r>
      <w:r>
        <w:t>sold</w:t>
      </w:r>
      <w:r>
        <w:rPr>
          <w:spacing w:val="-11"/>
        </w:rPr>
        <w:t xml:space="preserve"> </w:t>
      </w:r>
      <w:r>
        <w:t>items</w:t>
      </w:r>
      <w:r>
        <w:rPr>
          <w:spacing w:val="-11"/>
        </w:rPr>
        <w:t xml:space="preserve"> </w:t>
      </w:r>
      <w:r>
        <w:t>are amounts attributable to inventory valuation, such as amounts attributable to cost-flow assumptions, additional costs required to be capitalized (including</w:t>
      </w:r>
      <w:r>
        <w:rPr>
          <w:spacing w:val="-6"/>
        </w:rPr>
        <w:t xml:space="preserve"> </w:t>
      </w:r>
      <w:r>
        <w:t>depreciation)</w:t>
      </w:r>
      <w:r>
        <w:rPr>
          <w:spacing w:val="-6"/>
        </w:rPr>
        <w:t xml:space="preserve"> </w:t>
      </w:r>
      <w:r>
        <w:t>such</w:t>
      </w:r>
      <w:r>
        <w:rPr>
          <w:spacing w:val="-6"/>
        </w:rPr>
        <w:t xml:space="preserve"> </w:t>
      </w:r>
      <w:r>
        <w:t>as</w:t>
      </w:r>
      <w:r>
        <w:rPr>
          <w:spacing w:val="-6"/>
        </w:rPr>
        <w:t xml:space="preserve"> </w:t>
      </w:r>
      <w:r>
        <w:t>section 263A costs, inventory shrinkage accruals, inventory obsolescence reserves, and lower of cost or market (LCM)</w:t>
      </w:r>
      <w:r>
        <w:rPr>
          <w:spacing w:val="-2"/>
        </w:rPr>
        <w:t xml:space="preserve"> </w:t>
      </w:r>
      <w:r>
        <w:t>write-downs.</w:t>
      </w:r>
    </w:p>
    <w:p w14:paraId="3742A2A7" w14:textId="1A7FF05F" w:rsidR="00F3062A" w:rsidRDefault="00741D4F" w:rsidP="00741D4F">
      <w:pPr>
        <w:pStyle w:val="Body"/>
      </w:pPr>
      <w:r>
        <w:t>Complete Part I of Form 8916-A. Enter</w:t>
      </w:r>
      <w:r>
        <w:rPr>
          <w:spacing w:val="-14"/>
        </w:rPr>
        <w:t xml:space="preserve"> </w:t>
      </w:r>
      <w:r>
        <w:t>the</w:t>
      </w:r>
      <w:r>
        <w:rPr>
          <w:spacing w:val="-13"/>
        </w:rPr>
        <w:t xml:space="preserve"> </w:t>
      </w:r>
      <w:r>
        <w:t>amounts</w:t>
      </w:r>
      <w:r>
        <w:rPr>
          <w:spacing w:val="-13"/>
        </w:rPr>
        <w:t xml:space="preserve"> </w:t>
      </w:r>
      <w:r>
        <w:t>from</w:t>
      </w:r>
      <w:r>
        <w:rPr>
          <w:spacing w:val="-13"/>
        </w:rPr>
        <w:t xml:space="preserve"> </w:t>
      </w:r>
      <w:r>
        <w:t>line</w:t>
      </w:r>
      <w:r>
        <w:rPr>
          <w:spacing w:val="-13"/>
        </w:rPr>
        <w:t xml:space="preserve"> </w:t>
      </w:r>
      <w:r>
        <w:t>8,</w:t>
      </w:r>
      <w:r>
        <w:rPr>
          <w:spacing w:val="-14"/>
        </w:rPr>
        <w:t xml:space="preserve"> </w:t>
      </w:r>
      <w:r>
        <w:t>columns (a) through (d) of Form 8916-A, on Schedule</w:t>
      </w:r>
      <w:r>
        <w:rPr>
          <w:spacing w:val="-14"/>
        </w:rPr>
        <w:t xml:space="preserve"> </w:t>
      </w:r>
      <w:r>
        <w:t>M-3,</w:t>
      </w:r>
      <w:r>
        <w:rPr>
          <w:spacing w:val="-13"/>
        </w:rPr>
        <w:t xml:space="preserve"> </w:t>
      </w:r>
      <w:r>
        <w:t>Part</w:t>
      </w:r>
      <w:r>
        <w:rPr>
          <w:spacing w:val="-13"/>
        </w:rPr>
        <w:t xml:space="preserve"> </w:t>
      </w:r>
      <w:r>
        <w:t>II,</w:t>
      </w:r>
      <w:r>
        <w:rPr>
          <w:spacing w:val="-13"/>
        </w:rPr>
        <w:t xml:space="preserve"> </w:t>
      </w:r>
      <w:r>
        <w:t>line</w:t>
      </w:r>
      <w:r>
        <w:rPr>
          <w:spacing w:val="-13"/>
        </w:rPr>
        <w:t xml:space="preserve"> </w:t>
      </w:r>
      <w:r>
        <w:t>17,</w:t>
      </w:r>
      <w:r>
        <w:rPr>
          <w:spacing w:val="-14"/>
        </w:rPr>
        <w:t xml:space="preserve"> </w:t>
      </w:r>
      <w:proofErr w:type="gramStart"/>
      <w:r>
        <w:t>columns  (</w:t>
      </w:r>
      <w:proofErr w:type="gramEnd"/>
      <w:r>
        <w:t>a)</w:t>
      </w:r>
      <w:r>
        <w:rPr>
          <w:spacing w:val="-14"/>
        </w:rPr>
        <w:t xml:space="preserve"> </w:t>
      </w:r>
      <w:r>
        <w:t>through</w:t>
      </w:r>
      <w:r>
        <w:rPr>
          <w:spacing w:val="-13"/>
        </w:rPr>
        <w:t xml:space="preserve"> </w:t>
      </w:r>
      <w:r>
        <w:t>(d),</w:t>
      </w:r>
      <w:r>
        <w:rPr>
          <w:spacing w:val="-13"/>
        </w:rPr>
        <w:t xml:space="preserve"> </w:t>
      </w:r>
      <w:r>
        <w:t>as</w:t>
      </w:r>
      <w:r>
        <w:rPr>
          <w:spacing w:val="-13"/>
        </w:rPr>
        <w:t xml:space="preserve"> </w:t>
      </w:r>
      <w:r>
        <w:t>applicable.</w:t>
      </w:r>
      <w:r>
        <w:rPr>
          <w:spacing w:val="-13"/>
        </w:rPr>
        <w:t xml:space="preserve"> </w:t>
      </w:r>
      <w:r>
        <w:t>Attach Form 8916-A, if applicable.</w:t>
      </w:r>
    </w:p>
    <w:sectPr w:rsidR="00F3062A" w:rsidSect="00FA72BF">
      <w:footerReference w:type="default" r:id="rId9"/>
      <w:pgSz w:w="12240" w:h="15840" w:code="1"/>
      <w:pgMar w:top="1440" w:right="1440" w:bottom="1440" w:left="1440" w:header="720" w:footer="720" w:gutter="0"/>
      <w:pgNumType w:start="77"/>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DE6F8" w14:textId="77777777" w:rsidR="00FA72BF" w:rsidRDefault="00FA72BF" w:rsidP="00741D4F">
      <w:r>
        <w:separator/>
      </w:r>
    </w:p>
  </w:endnote>
  <w:endnote w:type="continuationSeparator" w:id="0">
    <w:p w14:paraId="2CD53F05" w14:textId="77777777" w:rsidR="00FA72BF" w:rsidRDefault="00FA72BF" w:rsidP="0074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Black">
    <w:altName w:val="Arial Black"/>
    <w:panose1 w:val="020B0A04020102020204"/>
    <w:charset w:val="00"/>
    <w:family w:val="swiss"/>
    <w:pitch w:val="variable"/>
    <w:sig w:usb0="A00002AF" w:usb1="400078FB" w:usb2="00000000" w:usb3="00000000" w:csb0="0000009F" w:csb1="00000000"/>
  </w:font>
  <w:font w:name="Helvetica World">
    <w:altName w:val="Yu Gothic"/>
    <w:panose1 w:val="00000000000000000000"/>
    <w:charset w:val="00"/>
    <w:family w:val="swiss"/>
    <w:notTrueType/>
    <w:pitch w:val="default"/>
    <w:sig w:usb0="20000203" w:usb1="080F0000" w:usb2="00000010" w:usb3="00000000" w:csb0="001201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6131406"/>
      <w:docPartObj>
        <w:docPartGallery w:val="Page Numbers (Bottom of Page)"/>
        <w:docPartUnique/>
      </w:docPartObj>
    </w:sdtPr>
    <w:sdtEndPr>
      <w:rPr>
        <w:rFonts w:ascii="Verdana" w:hAnsi="Verdana"/>
        <w:b/>
        <w:bCs/>
        <w:noProof/>
        <w:sz w:val="32"/>
        <w:szCs w:val="32"/>
      </w:rPr>
    </w:sdtEndPr>
    <w:sdtContent>
      <w:p w14:paraId="79B68148" w14:textId="20F128F6" w:rsidR="00741D4F" w:rsidRDefault="00741D4F">
        <w:pPr>
          <w:pStyle w:val="Footer"/>
          <w:jc w:val="center"/>
        </w:pPr>
        <w:r w:rsidRPr="00741D4F">
          <w:rPr>
            <w:rFonts w:ascii="Verdana" w:hAnsi="Verdana"/>
            <w:b/>
            <w:bCs/>
            <w:sz w:val="32"/>
            <w:szCs w:val="32"/>
          </w:rPr>
          <w:fldChar w:fldCharType="begin"/>
        </w:r>
        <w:r w:rsidRPr="00741D4F">
          <w:rPr>
            <w:rFonts w:ascii="Verdana" w:hAnsi="Verdana"/>
            <w:b/>
            <w:bCs/>
            <w:sz w:val="32"/>
            <w:szCs w:val="32"/>
          </w:rPr>
          <w:instrText xml:space="preserve"> PAGE   \* MERGEFORMAT </w:instrText>
        </w:r>
        <w:r w:rsidRPr="00741D4F">
          <w:rPr>
            <w:rFonts w:ascii="Verdana" w:hAnsi="Verdana"/>
            <w:b/>
            <w:bCs/>
            <w:sz w:val="32"/>
            <w:szCs w:val="32"/>
          </w:rPr>
          <w:fldChar w:fldCharType="separate"/>
        </w:r>
        <w:r w:rsidRPr="00741D4F">
          <w:rPr>
            <w:rFonts w:ascii="Verdana" w:hAnsi="Verdana"/>
            <w:b/>
            <w:bCs/>
            <w:noProof/>
            <w:sz w:val="32"/>
            <w:szCs w:val="32"/>
          </w:rPr>
          <w:t>2</w:t>
        </w:r>
        <w:r w:rsidRPr="00741D4F">
          <w:rPr>
            <w:rFonts w:ascii="Verdana" w:hAnsi="Verdana"/>
            <w:b/>
            <w:bCs/>
            <w:noProof/>
            <w:sz w:val="32"/>
            <w:szCs w:val="32"/>
          </w:rPr>
          <w:fldChar w:fldCharType="end"/>
        </w:r>
      </w:p>
    </w:sdtContent>
  </w:sdt>
  <w:p w14:paraId="69EAEB9C" w14:textId="77777777" w:rsidR="00741D4F" w:rsidRDefault="00741D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18157" w14:textId="77777777" w:rsidR="00FA72BF" w:rsidRDefault="00FA72BF" w:rsidP="00741D4F">
      <w:r>
        <w:separator/>
      </w:r>
    </w:p>
  </w:footnote>
  <w:footnote w:type="continuationSeparator" w:id="0">
    <w:p w14:paraId="5D87170C" w14:textId="77777777" w:rsidR="00FA72BF" w:rsidRDefault="00FA72BF" w:rsidP="00741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2D7E"/>
    <w:multiLevelType w:val="hybridMultilevel"/>
    <w:tmpl w:val="6A0E3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00E01"/>
    <w:multiLevelType w:val="hybridMultilevel"/>
    <w:tmpl w:val="EAC065E0"/>
    <w:lvl w:ilvl="0" w:tplc="04090001">
      <w:start w:val="1"/>
      <w:numFmt w:val="bullet"/>
      <w:lvlText w:val=""/>
      <w:lvlJc w:val="left"/>
      <w:pPr>
        <w:ind w:left="720" w:hanging="360"/>
      </w:pPr>
      <w:rPr>
        <w:rFonts w:ascii="Symbol" w:hAnsi="Symbol" w:hint="default"/>
        <w:b w:val="0"/>
        <w:i w:val="0"/>
        <w:strike w:val="0"/>
        <w:dstrike w:val="0"/>
        <w:color w:val="181717"/>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36445"/>
    <w:multiLevelType w:val="hybridMultilevel"/>
    <w:tmpl w:val="E4CC062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1122C"/>
    <w:multiLevelType w:val="hybridMultilevel"/>
    <w:tmpl w:val="AFA28D1C"/>
    <w:lvl w:ilvl="0" w:tplc="143A6AFE">
      <w:numFmt w:val="bullet"/>
      <w:lvlText w:val="•"/>
      <w:lvlJc w:val="left"/>
      <w:pPr>
        <w:ind w:left="119" w:hanging="192"/>
      </w:pPr>
      <w:rPr>
        <w:rFonts w:ascii="Arial" w:eastAsia="Arial" w:hAnsi="Arial" w:cs="Arial" w:hint="default"/>
        <w:b w:val="0"/>
        <w:bCs w:val="0"/>
        <w:i w:val="0"/>
        <w:iCs w:val="0"/>
        <w:color w:val="231F20"/>
        <w:spacing w:val="0"/>
        <w:w w:val="110"/>
        <w:sz w:val="23"/>
        <w:szCs w:val="23"/>
        <w:lang w:val="en-US" w:eastAsia="en-US" w:bidi="ar-SA"/>
      </w:rPr>
    </w:lvl>
    <w:lvl w:ilvl="1" w:tplc="02748426">
      <w:numFmt w:val="bullet"/>
      <w:lvlText w:val="•"/>
      <w:lvlJc w:val="left"/>
      <w:pPr>
        <w:ind w:left="459" w:hanging="192"/>
      </w:pPr>
      <w:rPr>
        <w:rFonts w:hint="default"/>
        <w:lang w:val="en-US" w:eastAsia="en-US" w:bidi="ar-SA"/>
      </w:rPr>
    </w:lvl>
    <w:lvl w:ilvl="2" w:tplc="2DAEE4AE">
      <w:numFmt w:val="bullet"/>
      <w:lvlText w:val="•"/>
      <w:lvlJc w:val="left"/>
      <w:pPr>
        <w:ind w:left="799" w:hanging="192"/>
      </w:pPr>
      <w:rPr>
        <w:rFonts w:hint="default"/>
        <w:lang w:val="en-US" w:eastAsia="en-US" w:bidi="ar-SA"/>
      </w:rPr>
    </w:lvl>
    <w:lvl w:ilvl="3" w:tplc="93F6C64C">
      <w:numFmt w:val="bullet"/>
      <w:lvlText w:val="•"/>
      <w:lvlJc w:val="left"/>
      <w:pPr>
        <w:ind w:left="1139" w:hanging="192"/>
      </w:pPr>
      <w:rPr>
        <w:rFonts w:hint="default"/>
        <w:lang w:val="en-US" w:eastAsia="en-US" w:bidi="ar-SA"/>
      </w:rPr>
    </w:lvl>
    <w:lvl w:ilvl="4" w:tplc="0B643C2E">
      <w:numFmt w:val="bullet"/>
      <w:lvlText w:val="•"/>
      <w:lvlJc w:val="left"/>
      <w:pPr>
        <w:ind w:left="1478" w:hanging="192"/>
      </w:pPr>
      <w:rPr>
        <w:rFonts w:hint="default"/>
        <w:lang w:val="en-US" w:eastAsia="en-US" w:bidi="ar-SA"/>
      </w:rPr>
    </w:lvl>
    <w:lvl w:ilvl="5" w:tplc="01464DC0">
      <w:numFmt w:val="bullet"/>
      <w:lvlText w:val="•"/>
      <w:lvlJc w:val="left"/>
      <w:pPr>
        <w:ind w:left="1818" w:hanging="192"/>
      </w:pPr>
      <w:rPr>
        <w:rFonts w:hint="default"/>
        <w:lang w:val="en-US" w:eastAsia="en-US" w:bidi="ar-SA"/>
      </w:rPr>
    </w:lvl>
    <w:lvl w:ilvl="6" w:tplc="27D477F4">
      <w:numFmt w:val="bullet"/>
      <w:lvlText w:val="•"/>
      <w:lvlJc w:val="left"/>
      <w:pPr>
        <w:ind w:left="2158" w:hanging="192"/>
      </w:pPr>
      <w:rPr>
        <w:rFonts w:hint="default"/>
        <w:lang w:val="en-US" w:eastAsia="en-US" w:bidi="ar-SA"/>
      </w:rPr>
    </w:lvl>
    <w:lvl w:ilvl="7" w:tplc="40D48464">
      <w:numFmt w:val="bullet"/>
      <w:lvlText w:val="•"/>
      <w:lvlJc w:val="left"/>
      <w:pPr>
        <w:ind w:left="2497" w:hanging="192"/>
      </w:pPr>
      <w:rPr>
        <w:rFonts w:hint="default"/>
        <w:lang w:val="en-US" w:eastAsia="en-US" w:bidi="ar-SA"/>
      </w:rPr>
    </w:lvl>
    <w:lvl w:ilvl="8" w:tplc="98B4CBC2">
      <w:numFmt w:val="bullet"/>
      <w:lvlText w:val="•"/>
      <w:lvlJc w:val="left"/>
      <w:pPr>
        <w:ind w:left="2837" w:hanging="192"/>
      </w:pPr>
      <w:rPr>
        <w:rFonts w:hint="default"/>
        <w:lang w:val="en-US" w:eastAsia="en-US" w:bidi="ar-SA"/>
      </w:rPr>
    </w:lvl>
  </w:abstractNum>
  <w:abstractNum w:abstractNumId="4" w15:restartNumberingAfterBreak="0">
    <w:nsid w:val="100A7EBF"/>
    <w:multiLevelType w:val="hybridMultilevel"/>
    <w:tmpl w:val="5254C23A"/>
    <w:lvl w:ilvl="0" w:tplc="D68EAC2C">
      <w:numFmt w:val="bullet"/>
      <w:lvlText w:val="•"/>
      <w:lvlJc w:val="left"/>
      <w:pPr>
        <w:ind w:left="120" w:hanging="192"/>
      </w:pPr>
      <w:rPr>
        <w:rFonts w:ascii="Arial" w:eastAsia="Arial" w:hAnsi="Arial" w:cs="Arial" w:hint="default"/>
        <w:b w:val="0"/>
        <w:bCs w:val="0"/>
        <w:i w:val="0"/>
        <w:iCs w:val="0"/>
        <w:color w:val="231F20"/>
        <w:spacing w:val="0"/>
        <w:w w:val="110"/>
        <w:sz w:val="23"/>
        <w:szCs w:val="23"/>
        <w:lang w:val="en-US" w:eastAsia="en-US" w:bidi="ar-SA"/>
      </w:rPr>
    </w:lvl>
    <w:lvl w:ilvl="1" w:tplc="C6F43522">
      <w:numFmt w:val="bullet"/>
      <w:lvlText w:val="•"/>
      <w:lvlJc w:val="left"/>
      <w:pPr>
        <w:ind w:left="468" w:hanging="192"/>
      </w:pPr>
      <w:rPr>
        <w:rFonts w:hint="default"/>
        <w:lang w:val="en-US" w:eastAsia="en-US" w:bidi="ar-SA"/>
      </w:rPr>
    </w:lvl>
    <w:lvl w:ilvl="2" w:tplc="AD7CE1EA">
      <w:numFmt w:val="bullet"/>
      <w:lvlText w:val="•"/>
      <w:lvlJc w:val="left"/>
      <w:pPr>
        <w:ind w:left="816" w:hanging="192"/>
      </w:pPr>
      <w:rPr>
        <w:rFonts w:hint="default"/>
        <w:lang w:val="en-US" w:eastAsia="en-US" w:bidi="ar-SA"/>
      </w:rPr>
    </w:lvl>
    <w:lvl w:ilvl="3" w:tplc="76FAD2A2">
      <w:numFmt w:val="bullet"/>
      <w:lvlText w:val="•"/>
      <w:lvlJc w:val="left"/>
      <w:pPr>
        <w:ind w:left="1164" w:hanging="192"/>
      </w:pPr>
      <w:rPr>
        <w:rFonts w:hint="default"/>
        <w:lang w:val="en-US" w:eastAsia="en-US" w:bidi="ar-SA"/>
      </w:rPr>
    </w:lvl>
    <w:lvl w:ilvl="4" w:tplc="357C2FDA">
      <w:numFmt w:val="bullet"/>
      <w:lvlText w:val="•"/>
      <w:lvlJc w:val="left"/>
      <w:pPr>
        <w:ind w:left="1512" w:hanging="192"/>
      </w:pPr>
      <w:rPr>
        <w:rFonts w:hint="default"/>
        <w:lang w:val="en-US" w:eastAsia="en-US" w:bidi="ar-SA"/>
      </w:rPr>
    </w:lvl>
    <w:lvl w:ilvl="5" w:tplc="0B8AF994">
      <w:numFmt w:val="bullet"/>
      <w:lvlText w:val="•"/>
      <w:lvlJc w:val="left"/>
      <w:pPr>
        <w:ind w:left="1860" w:hanging="192"/>
      </w:pPr>
      <w:rPr>
        <w:rFonts w:hint="default"/>
        <w:lang w:val="en-US" w:eastAsia="en-US" w:bidi="ar-SA"/>
      </w:rPr>
    </w:lvl>
    <w:lvl w:ilvl="6" w:tplc="6A8E3860">
      <w:numFmt w:val="bullet"/>
      <w:lvlText w:val="•"/>
      <w:lvlJc w:val="left"/>
      <w:pPr>
        <w:ind w:left="2208" w:hanging="192"/>
      </w:pPr>
      <w:rPr>
        <w:rFonts w:hint="default"/>
        <w:lang w:val="en-US" w:eastAsia="en-US" w:bidi="ar-SA"/>
      </w:rPr>
    </w:lvl>
    <w:lvl w:ilvl="7" w:tplc="0BFAE058">
      <w:numFmt w:val="bullet"/>
      <w:lvlText w:val="•"/>
      <w:lvlJc w:val="left"/>
      <w:pPr>
        <w:ind w:left="2556" w:hanging="192"/>
      </w:pPr>
      <w:rPr>
        <w:rFonts w:hint="default"/>
        <w:lang w:val="en-US" w:eastAsia="en-US" w:bidi="ar-SA"/>
      </w:rPr>
    </w:lvl>
    <w:lvl w:ilvl="8" w:tplc="3A94B442">
      <w:numFmt w:val="bullet"/>
      <w:lvlText w:val="•"/>
      <w:lvlJc w:val="left"/>
      <w:pPr>
        <w:ind w:left="2904" w:hanging="192"/>
      </w:pPr>
      <w:rPr>
        <w:rFonts w:hint="default"/>
        <w:lang w:val="en-US" w:eastAsia="en-US" w:bidi="ar-SA"/>
      </w:rPr>
    </w:lvl>
  </w:abstractNum>
  <w:abstractNum w:abstractNumId="5" w15:restartNumberingAfterBreak="0">
    <w:nsid w:val="10D33518"/>
    <w:multiLevelType w:val="hybridMultilevel"/>
    <w:tmpl w:val="43963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C5455"/>
    <w:multiLevelType w:val="hybridMultilevel"/>
    <w:tmpl w:val="130AEE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BB5A68"/>
    <w:multiLevelType w:val="hybridMultilevel"/>
    <w:tmpl w:val="32B848D2"/>
    <w:lvl w:ilvl="0" w:tplc="373C6234">
      <w:start w:val="1"/>
      <w:numFmt w:val="decimal"/>
      <w:lvlText w:val="%1."/>
      <w:lvlJc w:val="left"/>
      <w:pPr>
        <w:ind w:left="65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C2F0057E">
      <w:numFmt w:val="bullet"/>
      <w:lvlText w:val="•"/>
      <w:lvlJc w:val="left"/>
      <w:pPr>
        <w:ind w:left="944" w:hanging="300"/>
      </w:pPr>
      <w:rPr>
        <w:rFonts w:hint="default"/>
        <w:lang w:val="en-US" w:eastAsia="en-US" w:bidi="ar-SA"/>
      </w:rPr>
    </w:lvl>
    <w:lvl w:ilvl="2" w:tplc="20DA8EE0">
      <w:numFmt w:val="bullet"/>
      <w:lvlText w:val="•"/>
      <w:lvlJc w:val="left"/>
      <w:pPr>
        <w:ind w:left="1229" w:hanging="300"/>
      </w:pPr>
      <w:rPr>
        <w:rFonts w:hint="default"/>
        <w:lang w:val="en-US" w:eastAsia="en-US" w:bidi="ar-SA"/>
      </w:rPr>
    </w:lvl>
    <w:lvl w:ilvl="3" w:tplc="D474DF16">
      <w:numFmt w:val="bullet"/>
      <w:lvlText w:val="•"/>
      <w:lvlJc w:val="left"/>
      <w:pPr>
        <w:ind w:left="1514" w:hanging="300"/>
      </w:pPr>
      <w:rPr>
        <w:rFonts w:hint="default"/>
        <w:lang w:val="en-US" w:eastAsia="en-US" w:bidi="ar-SA"/>
      </w:rPr>
    </w:lvl>
    <w:lvl w:ilvl="4" w:tplc="E8EE8888">
      <w:numFmt w:val="bullet"/>
      <w:lvlText w:val="•"/>
      <w:lvlJc w:val="left"/>
      <w:pPr>
        <w:ind w:left="1798" w:hanging="300"/>
      </w:pPr>
      <w:rPr>
        <w:rFonts w:hint="default"/>
        <w:lang w:val="en-US" w:eastAsia="en-US" w:bidi="ar-SA"/>
      </w:rPr>
    </w:lvl>
    <w:lvl w:ilvl="5" w:tplc="52C6DB18">
      <w:numFmt w:val="bullet"/>
      <w:lvlText w:val="•"/>
      <w:lvlJc w:val="left"/>
      <w:pPr>
        <w:ind w:left="2083" w:hanging="300"/>
      </w:pPr>
      <w:rPr>
        <w:rFonts w:hint="default"/>
        <w:lang w:val="en-US" w:eastAsia="en-US" w:bidi="ar-SA"/>
      </w:rPr>
    </w:lvl>
    <w:lvl w:ilvl="6" w:tplc="C8EA36AE">
      <w:numFmt w:val="bullet"/>
      <w:lvlText w:val="•"/>
      <w:lvlJc w:val="left"/>
      <w:pPr>
        <w:ind w:left="2368" w:hanging="300"/>
      </w:pPr>
      <w:rPr>
        <w:rFonts w:hint="default"/>
        <w:lang w:val="en-US" w:eastAsia="en-US" w:bidi="ar-SA"/>
      </w:rPr>
    </w:lvl>
    <w:lvl w:ilvl="7" w:tplc="FF08A45E">
      <w:numFmt w:val="bullet"/>
      <w:lvlText w:val="•"/>
      <w:lvlJc w:val="left"/>
      <w:pPr>
        <w:ind w:left="2652" w:hanging="300"/>
      </w:pPr>
      <w:rPr>
        <w:rFonts w:hint="default"/>
        <w:lang w:val="en-US" w:eastAsia="en-US" w:bidi="ar-SA"/>
      </w:rPr>
    </w:lvl>
    <w:lvl w:ilvl="8" w:tplc="4E9C4E30">
      <w:numFmt w:val="bullet"/>
      <w:lvlText w:val="•"/>
      <w:lvlJc w:val="left"/>
      <w:pPr>
        <w:ind w:left="2937" w:hanging="300"/>
      </w:pPr>
      <w:rPr>
        <w:rFonts w:hint="default"/>
        <w:lang w:val="en-US" w:eastAsia="en-US" w:bidi="ar-SA"/>
      </w:rPr>
    </w:lvl>
  </w:abstractNum>
  <w:abstractNum w:abstractNumId="8" w15:restartNumberingAfterBreak="0">
    <w:nsid w:val="1AB551F8"/>
    <w:multiLevelType w:val="hybridMultilevel"/>
    <w:tmpl w:val="A34C067C"/>
    <w:lvl w:ilvl="0" w:tplc="45EE504A">
      <w:start w:val="1"/>
      <w:numFmt w:val="decimal"/>
      <w:lvlText w:val="%1."/>
      <w:lvlJc w:val="left"/>
      <w:pPr>
        <w:ind w:left="66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A20422E2">
      <w:numFmt w:val="bullet"/>
      <w:lvlText w:val="•"/>
      <w:lvlJc w:val="left"/>
      <w:pPr>
        <w:ind w:left="954" w:hanging="300"/>
      </w:pPr>
      <w:rPr>
        <w:rFonts w:hint="default"/>
        <w:lang w:val="en-US" w:eastAsia="en-US" w:bidi="ar-SA"/>
      </w:rPr>
    </w:lvl>
    <w:lvl w:ilvl="2" w:tplc="B0788E3C">
      <w:numFmt w:val="bullet"/>
      <w:lvlText w:val="•"/>
      <w:lvlJc w:val="left"/>
      <w:pPr>
        <w:ind w:left="1248" w:hanging="300"/>
      </w:pPr>
      <w:rPr>
        <w:rFonts w:hint="default"/>
        <w:lang w:val="en-US" w:eastAsia="en-US" w:bidi="ar-SA"/>
      </w:rPr>
    </w:lvl>
    <w:lvl w:ilvl="3" w:tplc="0F3E1DD0">
      <w:numFmt w:val="bullet"/>
      <w:lvlText w:val="•"/>
      <w:lvlJc w:val="left"/>
      <w:pPr>
        <w:ind w:left="1542" w:hanging="300"/>
      </w:pPr>
      <w:rPr>
        <w:rFonts w:hint="default"/>
        <w:lang w:val="en-US" w:eastAsia="en-US" w:bidi="ar-SA"/>
      </w:rPr>
    </w:lvl>
    <w:lvl w:ilvl="4" w:tplc="3F62088E">
      <w:numFmt w:val="bullet"/>
      <w:lvlText w:val="•"/>
      <w:lvlJc w:val="left"/>
      <w:pPr>
        <w:ind w:left="1836" w:hanging="300"/>
      </w:pPr>
      <w:rPr>
        <w:rFonts w:hint="default"/>
        <w:lang w:val="en-US" w:eastAsia="en-US" w:bidi="ar-SA"/>
      </w:rPr>
    </w:lvl>
    <w:lvl w:ilvl="5" w:tplc="94588A3C">
      <w:numFmt w:val="bullet"/>
      <w:lvlText w:val="•"/>
      <w:lvlJc w:val="left"/>
      <w:pPr>
        <w:ind w:left="2130" w:hanging="300"/>
      </w:pPr>
      <w:rPr>
        <w:rFonts w:hint="default"/>
        <w:lang w:val="en-US" w:eastAsia="en-US" w:bidi="ar-SA"/>
      </w:rPr>
    </w:lvl>
    <w:lvl w:ilvl="6" w:tplc="8A1A96B2">
      <w:numFmt w:val="bullet"/>
      <w:lvlText w:val="•"/>
      <w:lvlJc w:val="left"/>
      <w:pPr>
        <w:ind w:left="2424" w:hanging="300"/>
      </w:pPr>
      <w:rPr>
        <w:rFonts w:hint="default"/>
        <w:lang w:val="en-US" w:eastAsia="en-US" w:bidi="ar-SA"/>
      </w:rPr>
    </w:lvl>
    <w:lvl w:ilvl="7" w:tplc="B7943184">
      <w:numFmt w:val="bullet"/>
      <w:lvlText w:val="•"/>
      <w:lvlJc w:val="left"/>
      <w:pPr>
        <w:ind w:left="2718" w:hanging="300"/>
      </w:pPr>
      <w:rPr>
        <w:rFonts w:hint="default"/>
        <w:lang w:val="en-US" w:eastAsia="en-US" w:bidi="ar-SA"/>
      </w:rPr>
    </w:lvl>
    <w:lvl w:ilvl="8" w:tplc="0DB2B37C">
      <w:numFmt w:val="bullet"/>
      <w:lvlText w:val="•"/>
      <w:lvlJc w:val="left"/>
      <w:pPr>
        <w:ind w:left="3012" w:hanging="300"/>
      </w:pPr>
      <w:rPr>
        <w:rFonts w:hint="default"/>
        <w:lang w:val="en-US" w:eastAsia="en-US" w:bidi="ar-SA"/>
      </w:rPr>
    </w:lvl>
  </w:abstractNum>
  <w:abstractNum w:abstractNumId="9" w15:restartNumberingAfterBreak="0">
    <w:nsid w:val="1AC830FC"/>
    <w:multiLevelType w:val="hybridMultilevel"/>
    <w:tmpl w:val="FCEEC554"/>
    <w:lvl w:ilvl="0" w:tplc="A23A1290">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6E947EB0">
      <w:numFmt w:val="bullet"/>
      <w:lvlText w:val="•"/>
      <w:lvlJc w:val="left"/>
      <w:pPr>
        <w:ind w:left="458" w:hanging="300"/>
      </w:pPr>
      <w:rPr>
        <w:rFonts w:hint="default"/>
        <w:lang w:val="en-US" w:eastAsia="en-US" w:bidi="ar-SA"/>
      </w:rPr>
    </w:lvl>
    <w:lvl w:ilvl="2" w:tplc="C972A98E">
      <w:numFmt w:val="bullet"/>
      <w:lvlText w:val="•"/>
      <w:lvlJc w:val="left"/>
      <w:pPr>
        <w:ind w:left="796" w:hanging="300"/>
      </w:pPr>
      <w:rPr>
        <w:rFonts w:hint="default"/>
        <w:lang w:val="en-US" w:eastAsia="en-US" w:bidi="ar-SA"/>
      </w:rPr>
    </w:lvl>
    <w:lvl w:ilvl="3" w:tplc="576675BA">
      <w:numFmt w:val="bullet"/>
      <w:lvlText w:val="•"/>
      <w:lvlJc w:val="left"/>
      <w:pPr>
        <w:ind w:left="1134" w:hanging="300"/>
      </w:pPr>
      <w:rPr>
        <w:rFonts w:hint="default"/>
        <w:lang w:val="en-US" w:eastAsia="en-US" w:bidi="ar-SA"/>
      </w:rPr>
    </w:lvl>
    <w:lvl w:ilvl="4" w:tplc="02C0FC12">
      <w:numFmt w:val="bullet"/>
      <w:lvlText w:val="•"/>
      <w:lvlJc w:val="left"/>
      <w:pPr>
        <w:ind w:left="1472" w:hanging="300"/>
      </w:pPr>
      <w:rPr>
        <w:rFonts w:hint="default"/>
        <w:lang w:val="en-US" w:eastAsia="en-US" w:bidi="ar-SA"/>
      </w:rPr>
    </w:lvl>
    <w:lvl w:ilvl="5" w:tplc="03A4E29A">
      <w:numFmt w:val="bullet"/>
      <w:lvlText w:val="•"/>
      <w:lvlJc w:val="left"/>
      <w:pPr>
        <w:ind w:left="1811" w:hanging="300"/>
      </w:pPr>
      <w:rPr>
        <w:rFonts w:hint="default"/>
        <w:lang w:val="en-US" w:eastAsia="en-US" w:bidi="ar-SA"/>
      </w:rPr>
    </w:lvl>
    <w:lvl w:ilvl="6" w:tplc="B080CB5C">
      <w:numFmt w:val="bullet"/>
      <w:lvlText w:val="•"/>
      <w:lvlJc w:val="left"/>
      <w:pPr>
        <w:ind w:left="2149" w:hanging="300"/>
      </w:pPr>
      <w:rPr>
        <w:rFonts w:hint="default"/>
        <w:lang w:val="en-US" w:eastAsia="en-US" w:bidi="ar-SA"/>
      </w:rPr>
    </w:lvl>
    <w:lvl w:ilvl="7" w:tplc="23806748">
      <w:numFmt w:val="bullet"/>
      <w:lvlText w:val="•"/>
      <w:lvlJc w:val="left"/>
      <w:pPr>
        <w:ind w:left="2487" w:hanging="300"/>
      </w:pPr>
      <w:rPr>
        <w:rFonts w:hint="default"/>
        <w:lang w:val="en-US" w:eastAsia="en-US" w:bidi="ar-SA"/>
      </w:rPr>
    </w:lvl>
    <w:lvl w:ilvl="8" w:tplc="9522CBD4">
      <w:numFmt w:val="bullet"/>
      <w:lvlText w:val="•"/>
      <w:lvlJc w:val="left"/>
      <w:pPr>
        <w:ind w:left="2825" w:hanging="300"/>
      </w:pPr>
      <w:rPr>
        <w:rFonts w:hint="default"/>
        <w:lang w:val="en-US" w:eastAsia="en-US" w:bidi="ar-SA"/>
      </w:rPr>
    </w:lvl>
  </w:abstractNum>
  <w:abstractNum w:abstractNumId="10" w15:restartNumberingAfterBreak="0">
    <w:nsid w:val="1DF9092C"/>
    <w:multiLevelType w:val="hybridMultilevel"/>
    <w:tmpl w:val="03784B7A"/>
    <w:lvl w:ilvl="0" w:tplc="DC66E4DE">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CCD0CA16">
      <w:numFmt w:val="bullet"/>
      <w:lvlText w:val="•"/>
      <w:lvlJc w:val="left"/>
      <w:pPr>
        <w:ind w:left="459" w:hanging="301"/>
      </w:pPr>
      <w:rPr>
        <w:rFonts w:hint="default"/>
        <w:lang w:val="en-US" w:eastAsia="en-US" w:bidi="ar-SA"/>
      </w:rPr>
    </w:lvl>
    <w:lvl w:ilvl="2" w:tplc="42BA2686">
      <w:numFmt w:val="bullet"/>
      <w:lvlText w:val="•"/>
      <w:lvlJc w:val="left"/>
      <w:pPr>
        <w:ind w:left="798" w:hanging="301"/>
      </w:pPr>
      <w:rPr>
        <w:rFonts w:hint="default"/>
        <w:lang w:val="en-US" w:eastAsia="en-US" w:bidi="ar-SA"/>
      </w:rPr>
    </w:lvl>
    <w:lvl w:ilvl="3" w:tplc="2B62CA5C">
      <w:numFmt w:val="bullet"/>
      <w:lvlText w:val="•"/>
      <w:lvlJc w:val="left"/>
      <w:pPr>
        <w:ind w:left="1138" w:hanging="301"/>
      </w:pPr>
      <w:rPr>
        <w:rFonts w:hint="default"/>
        <w:lang w:val="en-US" w:eastAsia="en-US" w:bidi="ar-SA"/>
      </w:rPr>
    </w:lvl>
    <w:lvl w:ilvl="4" w:tplc="C73E3338">
      <w:numFmt w:val="bullet"/>
      <w:lvlText w:val="•"/>
      <w:lvlJc w:val="left"/>
      <w:pPr>
        <w:ind w:left="1477" w:hanging="301"/>
      </w:pPr>
      <w:rPr>
        <w:rFonts w:hint="default"/>
        <w:lang w:val="en-US" w:eastAsia="en-US" w:bidi="ar-SA"/>
      </w:rPr>
    </w:lvl>
    <w:lvl w:ilvl="5" w:tplc="43D82FEE">
      <w:numFmt w:val="bullet"/>
      <w:lvlText w:val="•"/>
      <w:lvlJc w:val="left"/>
      <w:pPr>
        <w:ind w:left="1817" w:hanging="301"/>
      </w:pPr>
      <w:rPr>
        <w:rFonts w:hint="default"/>
        <w:lang w:val="en-US" w:eastAsia="en-US" w:bidi="ar-SA"/>
      </w:rPr>
    </w:lvl>
    <w:lvl w:ilvl="6" w:tplc="380A6326">
      <w:numFmt w:val="bullet"/>
      <w:lvlText w:val="•"/>
      <w:lvlJc w:val="left"/>
      <w:pPr>
        <w:ind w:left="2156" w:hanging="301"/>
      </w:pPr>
      <w:rPr>
        <w:rFonts w:hint="default"/>
        <w:lang w:val="en-US" w:eastAsia="en-US" w:bidi="ar-SA"/>
      </w:rPr>
    </w:lvl>
    <w:lvl w:ilvl="7" w:tplc="02C488CA">
      <w:numFmt w:val="bullet"/>
      <w:lvlText w:val="•"/>
      <w:lvlJc w:val="left"/>
      <w:pPr>
        <w:ind w:left="2496" w:hanging="301"/>
      </w:pPr>
      <w:rPr>
        <w:rFonts w:hint="default"/>
        <w:lang w:val="en-US" w:eastAsia="en-US" w:bidi="ar-SA"/>
      </w:rPr>
    </w:lvl>
    <w:lvl w:ilvl="8" w:tplc="26B40EEC">
      <w:numFmt w:val="bullet"/>
      <w:lvlText w:val="•"/>
      <w:lvlJc w:val="left"/>
      <w:pPr>
        <w:ind w:left="2835" w:hanging="301"/>
      </w:pPr>
      <w:rPr>
        <w:rFonts w:hint="default"/>
        <w:lang w:val="en-US" w:eastAsia="en-US" w:bidi="ar-SA"/>
      </w:rPr>
    </w:lvl>
  </w:abstractNum>
  <w:abstractNum w:abstractNumId="11" w15:restartNumberingAfterBreak="0">
    <w:nsid w:val="301548FE"/>
    <w:multiLevelType w:val="hybridMultilevel"/>
    <w:tmpl w:val="132E37A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E3F16"/>
    <w:multiLevelType w:val="hybridMultilevel"/>
    <w:tmpl w:val="F29CDEC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847E2"/>
    <w:multiLevelType w:val="hybridMultilevel"/>
    <w:tmpl w:val="B61E3C58"/>
    <w:lvl w:ilvl="0" w:tplc="75B29EE4">
      <w:start w:val="1"/>
      <w:numFmt w:val="decimal"/>
      <w:lvlText w:val="%1."/>
      <w:lvlJc w:val="left"/>
      <w:pPr>
        <w:ind w:left="119" w:hanging="301"/>
        <w:jc w:val="left"/>
      </w:pPr>
      <w:rPr>
        <w:rFonts w:ascii="Arial" w:eastAsia="Arial" w:hAnsi="Arial" w:cs="Arial" w:hint="default"/>
        <w:b w:val="0"/>
        <w:bCs w:val="0"/>
        <w:i w:val="0"/>
        <w:iCs w:val="0"/>
        <w:color w:val="231F20"/>
        <w:spacing w:val="0"/>
        <w:w w:val="100"/>
        <w:sz w:val="19"/>
        <w:szCs w:val="19"/>
        <w:lang w:val="en-US" w:eastAsia="en-US" w:bidi="ar-SA"/>
      </w:rPr>
    </w:lvl>
    <w:lvl w:ilvl="1" w:tplc="FC0881D4">
      <w:numFmt w:val="bullet"/>
      <w:lvlText w:val="•"/>
      <w:lvlJc w:val="left"/>
      <w:pPr>
        <w:ind w:left="467" w:hanging="301"/>
      </w:pPr>
      <w:rPr>
        <w:rFonts w:hint="default"/>
        <w:lang w:val="en-US" w:eastAsia="en-US" w:bidi="ar-SA"/>
      </w:rPr>
    </w:lvl>
    <w:lvl w:ilvl="2" w:tplc="3676C9F2">
      <w:numFmt w:val="bullet"/>
      <w:lvlText w:val="•"/>
      <w:lvlJc w:val="left"/>
      <w:pPr>
        <w:ind w:left="815" w:hanging="301"/>
      </w:pPr>
      <w:rPr>
        <w:rFonts w:hint="default"/>
        <w:lang w:val="en-US" w:eastAsia="en-US" w:bidi="ar-SA"/>
      </w:rPr>
    </w:lvl>
    <w:lvl w:ilvl="3" w:tplc="C3CE3A68">
      <w:numFmt w:val="bullet"/>
      <w:lvlText w:val="•"/>
      <w:lvlJc w:val="left"/>
      <w:pPr>
        <w:ind w:left="1163" w:hanging="301"/>
      </w:pPr>
      <w:rPr>
        <w:rFonts w:hint="default"/>
        <w:lang w:val="en-US" w:eastAsia="en-US" w:bidi="ar-SA"/>
      </w:rPr>
    </w:lvl>
    <w:lvl w:ilvl="4" w:tplc="3A9E4294">
      <w:numFmt w:val="bullet"/>
      <w:lvlText w:val="•"/>
      <w:lvlJc w:val="left"/>
      <w:pPr>
        <w:ind w:left="1511" w:hanging="301"/>
      </w:pPr>
      <w:rPr>
        <w:rFonts w:hint="default"/>
        <w:lang w:val="en-US" w:eastAsia="en-US" w:bidi="ar-SA"/>
      </w:rPr>
    </w:lvl>
    <w:lvl w:ilvl="5" w:tplc="9C5A919C">
      <w:numFmt w:val="bullet"/>
      <w:lvlText w:val="•"/>
      <w:lvlJc w:val="left"/>
      <w:pPr>
        <w:ind w:left="1859" w:hanging="301"/>
      </w:pPr>
      <w:rPr>
        <w:rFonts w:hint="default"/>
        <w:lang w:val="en-US" w:eastAsia="en-US" w:bidi="ar-SA"/>
      </w:rPr>
    </w:lvl>
    <w:lvl w:ilvl="6" w:tplc="A0882CB4">
      <w:numFmt w:val="bullet"/>
      <w:lvlText w:val="•"/>
      <w:lvlJc w:val="left"/>
      <w:pPr>
        <w:ind w:left="2207" w:hanging="301"/>
      </w:pPr>
      <w:rPr>
        <w:rFonts w:hint="default"/>
        <w:lang w:val="en-US" w:eastAsia="en-US" w:bidi="ar-SA"/>
      </w:rPr>
    </w:lvl>
    <w:lvl w:ilvl="7" w:tplc="3D72CEE6">
      <w:numFmt w:val="bullet"/>
      <w:lvlText w:val="•"/>
      <w:lvlJc w:val="left"/>
      <w:pPr>
        <w:ind w:left="2555" w:hanging="301"/>
      </w:pPr>
      <w:rPr>
        <w:rFonts w:hint="default"/>
        <w:lang w:val="en-US" w:eastAsia="en-US" w:bidi="ar-SA"/>
      </w:rPr>
    </w:lvl>
    <w:lvl w:ilvl="8" w:tplc="CFC8C08A">
      <w:numFmt w:val="bullet"/>
      <w:lvlText w:val="•"/>
      <w:lvlJc w:val="left"/>
      <w:pPr>
        <w:ind w:left="2903" w:hanging="301"/>
      </w:pPr>
      <w:rPr>
        <w:rFonts w:hint="default"/>
        <w:lang w:val="en-US" w:eastAsia="en-US" w:bidi="ar-SA"/>
      </w:rPr>
    </w:lvl>
  </w:abstractNum>
  <w:abstractNum w:abstractNumId="14" w15:restartNumberingAfterBreak="0">
    <w:nsid w:val="3DCF62B7"/>
    <w:multiLevelType w:val="hybridMultilevel"/>
    <w:tmpl w:val="A70E4E92"/>
    <w:lvl w:ilvl="0" w:tplc="AC78F78C">
      <w:numFmt w:val="bullet"/>
      <w:lvlText w:val="•"/>
      <w:lvlJc w:val="left"/>
      <w:pPr>
        <w:ind w:left="120" w:hanging="193"/>
      </w:pPr>
      <w:rPr>
        <w:rFonts w:ascii="Arial" w:eastAsia="Arial" w:hAnsi="Arial" w:cs="Arial" w:hint="default"/>
        <w:b w:val="0"/>
        <w:bCs w:val="0"/>
        <w:i w:val="0"/>
        <w:iCs w:val="0"/>
        <w:color w:val="231F20"/>
        <w:spacing w:val="0"/>
        <w:w w:val="110"/>
        <w:sz w:val="23"/>
        <w:szCs w:val="23"/>
        <w:lang w:val="en-US" w:eastAsia="en-US" w:bidi="ar-SA"/>
      </w:rPr>
    </w:lvl>
    <w:lvl w:ilvl="1" w:tplc="7E5C3782">
      <w:numFmt w:val="bullet"/>
      <w:lvlText w:val="•"/>
      <w:lvlJc w:val="left"/>
      <w:pPr>
        <w:ind w:left="459" w:hanging="193"/>
      </w:pPr>
      <w:rPr>
        <w:rFonts w:hint="default"/>
        <w:lang w:val="en-US" w:eastAsia="en-US" w:bidi="ar-SA"/>
      </w:rPr>
    </w:lvl>
    <w:lvl w:ilvl="2" w:tplc="BF5A8234">
      <w:numFmt w:val="bullet"/>
      <w:lvlText w:val="•"/>
      <w:lvlJc w:val="left"/>
      <w:pPr>
        <w:ind w:left="799" w:hanging="193"/>
      </w:pPr>
      <w:rPr>
        <w:rFonts w:hint="default"/>
        <w:lang w:val="en-US" w:eastAsia="en-US" w:bidi="ar-SA"/>
      </w:rPr>
    </w:lvl>
    <w:lvl w:ilvl="3" w:tplc="AE1ABA0E">
      <w:numFmt w:val="bullet"/>
      <w:lvlText w:val="•"/>
      <w:lvlJc w:val="left"/>
      <w:pPr>
        <w:ind w:left="1138" w:hanging="193"/>
      </w:pPr>
      <w:rPr>
        <w:rFonts w:hint="default"/>
        <w:lang w:val="en-US" w:eastAsia="en-US" w:bidi="ar-SA"/>
      </w:rPr>
    </w:lvl>
    <w:lvl w:ilvl="4" w:tplc="4698A06C">
      <w:numFmt w:val="bullet"/>
      <w:lvlText w:val="•"/>
      <w:lvlJc w:val="left"/>
      <w:pPr>
        <w:ind w:left="1478" w:hanging="193"/>
      </w:pPr>
      <w:rPr>
        <w:rFonts w:hint="default"/>
        <w:lang w:val="en-US" w:eastAsia="en-US" w:bidi="ar-SA"/>
      </w:rPr>
    </w:lvl>
    <w:lvl w:ilvl="5" w:tplc="01EC3B40">
      <w:numFmt w:val="bullet"/>
      <w:lvlText w:val="•"/>
      <w:lvlJc w:val="left"/>
      <w:pPr>
        <w:ind w:left="1817" w:hanging="193"/>
      </w:pPr>
      <w:rPr>
        <w:rFonts w:hint="default"/>
        <w:lang w:val="en-US" w:eastAsia="en-US" w:bidi="ar-SA"/>
      </w:rPr>
    </w:lvl>
    <w:lvl w:ilvl="6" w:tplc="7ED4E864">
      <w:numFmt w:val="bullet"/>
      <w:lvlText w:val="•"/>
      <w:lvlJc w:val="left"/>
      <w:pPr>
        <w:ind w:left="2157" w:hanging="193"/>
      </w:pPr>
      <w:rPr>
        <w:rFonts w:hint="default"/>
        <w:lang w:val="en-US" w:eastAsia="en-US" w:bidi="ar-SA"/>
      </w:rPr>
    </w:lvl>
    <w:lvl w:ilvl="7" w:tplc="E638825E">
      <w:numFmt w:val="bullet"/>
      <w:lvlText w:val="•"/>
      <w:lvlJc w:val="left"/>
      <w:pPr>
        <w:ind w:left="2497" w:hanging="193"/>
      </w:pPr>
      <w:rPr>
        <w:rFonts w:hint="default"/>
        <w:lang w:val="en-US" w:eastAsia="en-US" w:bidi="ar-SA"/>
      </w:rPr>
    </w:lvl>
    <w:lvl w:ilvl="8" w:tplc="F23A428E">
      <w:numFmt w:val="bullet"/>
      <w:lvlText w:val="•"/>
      <w:lvlJc w:val="left"/>
      <w:pPr>
        <w:ind w:left="2836" w:hanging="193"/>
      </w:pPr>
      <w:rPr>
        <w:rFonts w:hint="default"/>
        <w:lang w:val="en-US" w:eastAsia="en-US" w:bidi="ar-SA"/>
      </w:rPr>
    </w:lvl>
  </w:abstractNum>
  <w:abstractNum w:abstractNumId="15" w15:restartNumberingAfterBreak="0">
    <w:nsid w:val="3FB07261"/>
    <w:multiLevelType w:val="hybridMultilevel"/>
    <w:tmpl w:val="ACF60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56C69"/>
    <w:multiLevelType w:val="hybridMultilevel"/>
    <w:tmpl w:val="A38EFB68"/>
    <w:lvl w:ilvl="0" w:tplc="58EE3B56">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D3E46080">
      <w:numFmt w:val="bullet"/>
      <w:lvlText w:val="•"/>
      <w:lvlJc w:val="left"/>
      <w:pPr>
        <w:ind w:left="460" w:hanging="301"/>
      </w:pPr>
      <w:rPr>
        <w:rFonts w:hint="default"/>
        <w:lang w:val="en-US" w:eastAsia="en-US" w:bidi="ar-SA"/>
      </w:rPr>
    </w:lvl>
    <w:lvl w:ilvl="2" w:tplc="87649D6E">
      <w:numFmt w:val="bullet"/>
      <w:lvlText w:val="•"/>
      <w:lvlJc w:val="left"/>
      <w:pPr>
        <w:ind w:left="800" w:hanging="301"/>
      </w:pPr>
      <w:rPr>
        <w:rFonts w:hint="default"/>
        <w:lang w:val="en-US" w:eastAsia="en-US" w:bidi="ar-SA"/>
      </w:rPr>
    </w:lvl>
    <w:lvl w:ilvl="3" w:tplc="1E5AD9E8">
      <w:numFmt w:val="bullet"/>
      <w:lvlText w:val="•"/>
      <w:lvlJc w:val="left"/>
      <w:pPr>
        <w:ind w:left="1140" w:hanging="301"/>
      </w:pPr>
      <w:rPr>
        <w:rFonts w:hint="default"/>
        <w:lang w:val="en-US" w:eastAsia="en-US" w:bidi="ar-SA"/>
      </w:rPr>
    </w:lvl>
    <w:lvl w:ilvl="4" w:tplc="4A0630D6">
      <w:numFmt w:val="bullet"/>
      <w:lvlText w:val="•"/>
      <w:lvlJc w:val="left"/>
      <w:pPr>
        <w:ind w:left="1480" w:hanging="301"/>
      </w:pPr>
      <w:rPr>
        <w:rFonts w:hint="default"/>
        <w:lang w:val="en-US" w:eastAsia="en-US" w:bidi="ar-SA"/>
      </w:rPr>
    </w:lvl>
    <w:lvl w:ilvl="5" w:tplc="EBB403E8">
      <w:numFmt w:val="bullet"/>
      <w:lvlText w:val="•"/>
      <w:lvlJc w:val="left"/>
      <w:pPr>
        <w:ind w:left="1820" w:hanging="301"/>
      </w:pPr>
      <w:rPr>
        <w:rFonts w:hint="default"/>
        <w:lang w:val="en-US" w:eastAsia="en-US" w:bidi="ar-SA"/>
      </w:rPr>
    </w:lvl>
    <w:lvl w:ilvl="6" w:tplc="331C1EE6">
      <w:numFmt w:val="bullet"/>
      <w:lvlText w:val="•"/>
      <w:lvlJc w:val="left"/>
      <w:pPr>
        <w:ind w:left="2160" w:hanging="301"/>
      </w:pPr>
      <w:rPr>
        <w:rFonts w:hint="default"/>
        <w:lang w:val="en-US" w:eastAsia="en-US" w:bidi="ar-SA"/>
      </w:rPr>
    </w:lvl>
    <w:lvl w:ilvl="7" w:tplc="C706EDE2">
      <w:numFmt w:val="bullet"/>
      <w:lvlText w:val="•"/>
      <w:lvlJc w:val="left"/>
      <w:pPr>
        <w:ind w:left="2500" w:hanging="301"/>
      </w:pPr>
      <w:rPr>
        <w:rFonts w:hint="default"/>
        <w:lang w:val="en-US" w:eastAsia="en-US" w:bidi="ar-SA"/>
      </w:rPr>
    </w:lvl>
    <w:lvl w:ilvl="8" w:tplc="B692897A">
      <w:numFmt w:val="bullet"/>
      <w:lvlText w:val="•"/>
      <w:lvlJc w:val="left"/>
      <w:pPr>
        <w:ind w:left="2840" w:hanging="301"/>
      </w:pPr>
      <w:rPr>
        <w:rFonts w:hint="default"/>
        <w:lang w:val="en-US" w:eastAsia="en-US" w:bidi="ar-SA"/>
      </w:rPr>
    </w:lvl>
  </w:abstractNum>
  <w:abstractNum w:abstractNumId="17" w15:restartNumberingAfterBreak="0">
    <w:nsid w:val="4358523E"/>
    <w:multiLevelType w:val="hybridMultilevel"/>
    <w:tmpl w:val="CCF805BC"/>
    <w:lvl w:ilvl="0" w:tplc="395CCDEC">
      <w:numFmt w:val="bullet"/>
      <w:lvlText w:val="•"/>
      <w:lvlJc w:val="left"/>
      <w:pPr>
        <w:ind w:left="119" w:hanging="192"/>
      </w:pPr>
      <w:rPr>
        <w:rFonts w:ascii="Arial" w:eastAsia="Arial" w:hAnsi="Arial" w:cs="Arial" w:hint="default"/>
        <w:b w:val="0"/>
        <w:bCs w:val="0"/>
        <w:i w:val="0"/>
        <w:iCs w:val="0"/>
        <w:color w:val="231F20"/>
        <w:spacing w:val="0"/>
        <w:w w:val="110"/>
        <w:sz w:val="23"/>
        <w:szCs w:val="23"/>
        <w:lang w:val="en-US" w:eastAsia="en-US" w:bidi="ar-SA"/>
      </w:rPr>
    </w:lvl>
    <w:lvl w:ilvl="1" w:tplc="91B43C9E">
      <w:numFmt w:val="bullet"/>
      <w:lvlText w:val="•"/>
      <w:lvlJc w:val="left"/>
      <w:pPr>
        <w:ind w:left="468" w:hanging="192"/>
      </w:pPr>
      <w:rPr>
        <w:rFonts w:hint="default"/>
        <w:lang w:val="en-US" w:eastAsia="en-US" w:bidi="ar-SA"/>
      </w:rPr>
    </w:lvl>
    <w:lvl w:ilvl="2" w:tplc="D1DEF33C">
      <w:numFmt w:val="bullet"/>
      <w:lvlText w:val="•"/>
      <w:lvlJc w:val="left"/>
      <w:pPr>
        <w:ind w:left="816" w:hanging="192"/>
      </w:pPr>
      <w:rPr>
        <w:rFonts w:hint="default"/>
        <w:lang w:val="en-US" w:eastAsia="en-US" w:bidi="ar-SA"/>
      </w:rPr>
    </w:lvl>
    <w:lvl w:ilvl="3" w:tplc="F37693F0">
      <w:numFmt w:val="bullet"/>
      <w:lvlText w:val="•"/>
      <w:lvlJc w:val="left"/>
      <w:pPr>
        <w:ind w:left="1163" w:hanging="192"/>
      </w:pPr>
      <w:rPr>
        <w:rFonts w:hint="default"/>
        <w:lang w:val="en-US" w:eastAsia="en-US" w:bidi="ar-SA"/>
      </w:rPr>
    </w:lvl>
    <w:lvl w:ilvl="4" w:tplc="F176BC7E">
      <w:numFmt w:val="bullet"/>
      <w:lvlText w:val="•"/>
      <w:lvlJc w:val="left"/>
      <w:pPr>
        <w:ind w:left="1511" w:hanging="192"/>
      </w:pPr>
      <w:rPr>
        <w:rFonts w:hint="default"/>
        <w:lang w:val="en-US" w:eastAsia="en-US" w:bidi="ar-SA"/>
      </w:rPr>
    </w:lvl>
    <w:lvl w:ilvl="5" w:tplc="C12C5436">
      <w:numFmt w:val="bullet"/>
      <w:lvlText w:val="•"/>
      <w:lvlJc w:val="left"/>
      <w:pPr>
        <w:ind w:left="1859" w:hanging="192"/>
      </w:pPr>
      <w:rPr>
        <w:rFonts w:hint="default"/>
        <w:lang w:val="en-US" w:eastAsia="en-US" w:bidi="ar-SA"/>
      </w:rPr>
    </w:lvl>
    <w:lvl w:ilvl="6" w:tplc="F15035DA">
      <w:numFmt w:val="bullet"/>
      <w:lvlText w:val="•"/>
      <w:lvlJc w:val="left"/>
      <w:pPr>
        <w:ind w:left="2207" w:hanging="192"/>
      </w:pPr>
      <w:rPr>
        <w:rFonts w:hint="default"/>
        <w:lang w:val="en-US" w:eastAsia="en-US" w:bidi="ar-SA"/>
      </w:rPr>
    </w:lvl>
    <w:lvl w:ilvl="7" w:tplc="5EEC183E">
      <w:numFmt w:val="bullet"/>
      <w:lvlText w:val="•"/>
      <w:lvlJc w:val="left"/>
      <w:pPr>
        <w:ind w:left="2555" w:hanging="192"/>
      </w:pPr>
      <w:rPr>
        <w:rFonts w:hint="default"/>
        <w:lang w:val="en-US" w:eastAsia="en-US" w:bidi="ar-SA"/>
      </w:rPr>
    </w:lvl>
    <w:lvl w:ilvl="8" w:tplc="4CFEFD64">
      <w:numFmt w:val="bullet"/>
      <w:lvlText w:val="•"/>
      <w:lvlJc w:val="left"/>
      <w:pPr>
        <w:ind w:left="2903" w:hanging="192"/>
      </w:pPr>
      <w:rPr>
        <w:rFonts w:hint="default"/>
        <w:lang w:val="en-US" w:eastAsia="en-US" w:bidi="ar-SA"/>
      </w:rPr>
    </w:lvl>
  </w:abstractNum>
  <w:abstractNum w:abstractNumId="18" w15:restartNumberingAfterBreak="0">
    <w:nsid w:val="46FD1FC4"/>
    <w:multiLevelType w:val="hybridMultilevel"/>
    <w:tmpl w:val="9D984BEC"/>
    <w:lvl w:ilvl="0" w:tplc="F76EFE9C">
      <w:start w:val="1"/>
      <w:numFmt w:val="lowerLetter"/>
      <w:lvlText w:val="(%1)"/>
      <w:lvlJc w:val="left"/>
      <w:pPr>
        <w:ind w:left="397" w:hanging="278"/>
        <w:jc w:val="left"/>
      </w:pPr>
      <w:rPr>
        <w:rFonts w:ascii="Arial" w:eastAsia="Arial" w:hAnsi="Arial" w:cs="Arial" w:hint="default"/>
        <w:b w:val="0"/>
        <w:bCs w:val="0"/>
        <w:i w:val="0"/>
        <w:iCs w:val="0"/>
        <w:color w:val="231F20"/>
        <w:spacing w:val="0"/>
        <w:w w:val="99"/>
        <w:sz w:val="19"/>
        <w:szCs w:val="19"/>
        <w:lang w:val="en-US" w:eastAsia="en-US" w:bidi="ar-SA"/>
      </w:rPr>
    </w:lvl>
    <w:lvl w:ilvl="1" w:tplc="484CF3B0">
      <w:numFmt w:val="bullet"/>
      <w:lvlText w:val="•"/>
      <w:lvlJc w:val="left"/>
      <w:pPr>
        <w:ind w:left="720" w:hanging="278"/>
      </w:pPr>
      <w:rPr>
        <w:rFonts w:hint="default"/>
        <w:lang w:val="en-US" w:eastAsia="en-US" w:bidi="ar-SA"/>
      </w:rPr>
    </w:lvl>
    <w:lvl w:ilvl="2" w:tplc="6C22D378">
      <w:numFmt w:val="bullet"/>
      <w:lvlText w:val="•"/>
      <w:lvlJc w:val="left"/>
      <w:pPr>
        <w:ind w:left="1040" w:hanging="278"/>
      </w:pPr>
      <w:rPr>
        <w:rFonts w:hint="default"/>
        <w:lang w:val="en-US" w:eastAsia="en-US" w:bidi="ar-SA"/>
      </w:rPr>
    </w:lvl>
    <w:lvl w:ilvl="3" w:tplc="2692F526">
      <w:numFmt w:val="bullet"/>
      <w:lvlText w:val="•"/>
      <w:lvlJc w:val="left"/>
      <w:pPr>
        <w:ind w:left="1360" w:hanging="278"/>
      </w:pPr>
      <w:rPr>
        <w:rFonts w:hint="default"/>
        <w:lang w:val="en-US" w:eastAsia="en-US" w:bidi="ar-SA"/>
      </w:rPr>
    </w:lvl>
    <w:lvl w:ilvl="4" w:tplc="67FA39AC">
      <w:numFmt w:val="bullet"/>
      <w:lvlText w:val="•"/>
      <w:lvlJc w:val="left"/>
      <w:pPr>
        <w:ind w:left="1680" w:hanging="278"/>
      </w:pPr>
      <w:rPr>
        <w:rFonts w:hint="default"/>
        <w:lang w:val="en-US" w:eastAsia="en-US" w:bidi="ar-SA"/>
      </w:rPr>
    </w:lvl>
    <w:lvl w:ilvl="5" w:tplc="D166E6B2">
      <w:numFmt w:val="bullet"/>
      <w:lvlText w:val="•"/>
      <w:lvlJc w:val="left"/>
      <w:pPr>
        <w:ind w:left="2000" w:hanging="278"/>
      </w:pPr>
      <w:rPr>
        <w:rFonts w:hint="default"/>
        <w:lang w:val="en-US" w:eastAsia="en-US" w:bidi="ar-SA"/>
      </w:rPr>
    </w:lvl>
    <w:lvl w:ilvl="6" w:tplc="CEFE6998">
      <w:numFmt w:val="bullet"/>
      <w:lvlText w:val="•"/>
      <w:lvlJc w:val="left"/>
      <w:pPr>
        <w:ind w:left="2320" w:hanging="278"/>
      </w:pPr>
      <w:rPr>
        <w:rFonts w:hint="default"/>
        <w:lang w:val="en-US" w:eastAsia="en-US" w:bidi="ar-SA"/>
      </w:rPr>
    </w:lvl>
    <w:lvl w:ilvl="7" w:tplc="70AA8EDC">
      <w:numFmt w:val="bullet"/>
      <w:lvlText w:val="•"/>
      <w:lvlJc w:val="left"/>
      <w:pPr>
        <w:ind w:left="2640" w:hanging="278"/>
      </w:pPr>
      <w:rPr>
        <w:rFonts w:hint="default"/>
        <w:lang w:val="en-US" w:eastAsia="en-US" w:bidi="ar-SA"/>
      </w:rPr>
    </w:lvl>
    <w:lvl w:ilvl="8" w:tplc="2F623AAC">
      <w:numFmt w:val="bullet"/>
      <w:lvlText w:val="•"/>
      <w:lvlJc w:val="left"/>
      <w:pPr>
        <w:ind w:left="2960" w:hanging="278"/>
      </w:pPr>
      <w:rPr>
        <w:rFonts w:hint="default"/>
        <w:lang w:val="en-US" w:eastAsia="en-US" w:bidi="ar-SA"/>
      </w:rPr>
    </w:lvl>
  </w:abstractNum>
  <w:abstractNum w:abstractNumId="19" w15:restartNumberingAfterBreak="0">
    <w:nsid w:val="49EE0286"/>
    <w:multiLevelType w:val="hybridMultilevel"/>
    <w:tmpl w:val="DB9C8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40E1E"/>
    <w:multiLevelType w:val="hybridMultilevel"/>
    <w:tmpl w:val="6C047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57001A"/>
    <w:multiLevelType w:val="hybridMultilevel"/>
    <w:tmpl w:val="4B78A8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317249"/>
    <w:multiLevelType w:val="hybridMultilevel"/>
    <w:tmpl w:val="329AC99A"/>
    <w:lvl w:ilvl="0" w:tplc="CC72ADE0">
      <w:numFmt w:val="bullet"/>
      <w:lvlText w:val="•"/>
      <w:lvlJc w:val="left"/>
      <w:pPr>
        <w:ind w:left="120" w:hanging="193"/>
      </w:pPr>
      <w:rPr>
        <w:rFonts w:ascii="Arial" w:eastAsia="Arial" w:hAnsi="Arial" w:cs="Arial" w:hint="default"/>
        <w:b w:val="0"/>
        <w:bCs w:val="0"/>
        <w:i w:val="0"/>
        <w:iCs w:val="0"/>
        <w:color w:val="231F20"/>
        <w:spacing w:val="0"/>
        <w:w w:val="110"/>
        <w:sz w:val="23"/>
        <w:szCs w:val="23"/>
        <w:lang w:val="en-US" w:eastAsia="en-US" w:bidi="ar-SA"/>
      </w:rPr>
    </w:lvl>
    <w:lvl w:ilvl="1" w:tplc="FCDADE22">
      <w:start w:val="1"/>
      <w:numFmt w:val="decimal"/>
      <w:lvlText w:val="%2."/>
      <w:lvlJc w:val="left"/>
      <w:pPr>
        <w:ind w:left="119" w:hanging="301"/>
        <w:jc w:val="left"/>
      </w:pPr>
      <w:rPr>
        <w:rFonts w:ascii="Arial" w:eastAsia="Arial" w:hAnsi="Arial" w:cs="Arial" w:hint="default"/>
        <w:b w:val="0"/>
        <w:bCs w:val="0"/>
        <w:i w:val="0"/>
        <w:iCs w:val="0"/>
        <w:color w:val="231F20"/>
        <w:spacing w:val="0"/>
        <w:w w:val="100"/>
        <w:sz w:val="19"/>
        <w:szCs w:val="19"/>
        <w:lang w:val="en-US" w:eastAsia="en-US" w:bidi="ar-SA"/>
      </w:rPr>
    </w:lvl>
    <w:lvl w:ilvl="2" w:tplc="7D129D8C">
      <w:numFmt w:val="bullet"/>
      <w:lvlText w:val="•"/>
      <w:lvlJc w:val="left"/>
      <w:pPr>
        <w:ind w:left="77" w:hanging="301"/>
      </w:pPr>
      <w:rPr>
        <w:rFonts w:hint="default"/>
        <w:lang w:val="en-US" w:eastAsia="en-US" w:bidi="ar-SA"/>
      </w:rPr>
    </w:lvl>
    <w:lvl w:ilvl="3" w:tplc="80F4A646">
      <w:numFmt w:val="bullet"/>
      <w:lvlText w:val="•"/>
      <w:lvlJc w:val="left"/>
      <w:pPr>
        <w:ind w:left="56" w:hanging="301"/>
      </w:pPr>
      <w:rPr>
        <w:rFonts w:hint="default"/>
        <w:lang w:val="en-US" w:eastAsia="en-US" w:bidi="ar-SA"/>
      </w:rPr>
    </w:lvl>
    <w:lvl w:ilvl="4" w:tplc="4BE4FD76">
      <w:numFmt w:val="bullet"/>
      <w:lvlText w:val="•"/>
      <w:lvlJc w:val="left"/>
      <w:pPr>
        <w:ind w:left="34" w:hanging="301"/>
      </w:pPr>
      <w:rPr>
        <w:rFonts w:hint="default"/>
        <w:lang w:val="en-US" w:eastAsia="en-US" w:bidi="ar-SA"/>
      </w:rPr>
    </w:lvl>
    <w:lvl w:ilvl="5" w:tplc="5CAE1802">
      <w:numFmt w:val="bullet"/>
      <w:lvlText w:val="•"/>
      <w:lvlJc w:val="left"/>
      <w:pPr>
        <w:ind w:left="13" w:hanging="301"/>
      </w:pPr>
      <w:rPr>
        <w:rFonts w:hint="default"/>
        <w:lang w:val="en-US" w:eastAsia="en-US" w:bidi="ar-SA"/>
      </w:rPr>
    </w:lvl>
    <w:lvl w:ilvl="6" w:tplc="75442522">
      <w:numFmt w:val="bullet"/>
      <w:lvlText w:val="•"/>
      <w:lvlJc w:val="left"/>
      <w:pPr>
        <w:ind w:left="-8" w:hanging="301"/>
      </w:pPr>
      <w:rPr>
        <w:rFonts w:hint="default"/>
        <w:lang w:val="en-US" w:eastAsia="en-US" w:bidi="ar-SA"/>
      </w:rPr>
    </w:lvl>
    <w:lvl w:ilvl="7" w:tplc="DF26649E">
      <w:numFmt w:val="bullet"/>
      <w:lvlText w:val="•"/>
      <w:lvlJc w:val="left"/>
      <w:pPr>
        <w:ind w:left="-30" w:hanging="301"/>
      </w:pPr>
      <w:rPr>
        <w:rFonts w:hint="default"/>
        <w:lang w:val="en-US" w:eastAsia="en-US" w:bidi="ar-SA"/>
      </w:rPr>
    </w:lvl>
    <w:lvl w:ilvl="8" w:tplc="7B88AA5C">
      <w:numFmt w:val="bullet"/>
      <w:lvlText w:val="•"/>
      <w:lvlJc w:val="left"/>
      <w:pPr>
        <w:ind w:left="-51" w:hanging="301"/>
      </w:pPr>
      <w:rPr>
        <w:rFonts w:hint="default"/>
        <w:lang w:val="en-US" w:eastAsia="en-US" w:bidi="ar-SA"/>
      </w:rPr>
    </w:lvl>
  </w:abstractNum>
  <w:abstractNum w:abstractNumId="23" w15:restartNumberingAfterBreak="0">
    <w:nsid w:val="53CD36E4"/>
    <w:multiLevelType w:val="hybridMultilevel"/>
    <w:tmpl w:val="1706AAEA"/>
    <w:lvl w:ilvl="0" w:tplc="560A391A">
      <w:start w:val="1"/>
      <w:numFmt w:val="decimal"/>
      <w:lvlText w:val="%1."/>
      <w:lvlJc w:val="left"/>
      <w:pPr>
        <w:ind w:left="11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F14224DA">
      <w:numFmt w:val="bullet"/>
      <w:lvlText w:val="•"/>
      <w:lvlJc w:val="left"/>
      <w:pPr>
        <w:ind w:left="459" w:hanging="300"/>
      </w:pPr>
      <w:rPr>
        <w:rFonts w:hint="default"/>
        <w:lang w:val="en-US" w:eastAsia="en-US" w:bidi="ar-SA"/>
      </w:rPr>
    </w:lvl>
    <w:lvl w:ilvl="2" w:tplc="452AC3B2">
      <w:numFmt w:val="bullet"/>
      <w:lvlText w:val="•"/>
      <w:lvlJc w:val="left"/>
      <w:pPr>
        <w:ind w:left="798" w:hanging="300"/>
      </w:pPr>
      <w:rPr>
        <w:rFonts w:hint="default"/>
        <w:lang w:val="en-US" w:eastAsia="en-US" w:bidi="ar-SA"/>
      </w:rPr>
    </w:lvl>
    <w:lvl w:ilvl="3" w:tplc="1236DE72">
      <w:numFmt w:val="bullet"/>
      <w:lvlText w:val="•"/>
      <w:lvlJc w:val="left"/>
      <w:pPr>
        <w:ind w:left="1137" w:hanging="300"/>
      </w:pPr>
      <w:rPr>
        <w:rFonts w:hint="default"/>
        <w:lang w:val="en-US" w:eastAsia="en-US" w:bidi="ar-SA"/>
      </w:rPr>
    </w:lvl>
    <w:lvl w:ilvl="4" w:tplc="75585590">
      <w:numFmt w:val="bullet"/>
      <w:lvlText w:val="•"/>
      <w:lvlJc w:val="left"/>
      <w:pPr>
        <w:ind w:left="1476" w:hanging="300"/>
      </w:pPr>
      <w:rPr>
        <w:rFonts w:hint="default"/>
        <w:lang w:val="en-US" w:eastAsia="en-US" w:bidi="ar-SA"/>
      </w:rPr>
    </w:lvl>
    <w:lvl w:ilvl="5" w:tplc="DFC63FCC">
      <w:numFmt w:val="bullet"/>
      <w:lvlText w:val="•"/>
      <w:lvlJc w:val="left"/>
      <w:pPr>
        <w:ind w:left="1815" w:hanging="300"/>
      </w:pPr>
      <w:rPr>
        <w:rFonts w:hint="default"/>
        <w:lang w:val="en-US" w:eastAsia="en-US" w:bidi="ar-SA"/>
      </w:rPr>
    </w:lvl>
    <w:lvl w:ilvl="6" w:tplc="FDB4836A">
      <w:numFmt w:val="bullet"/>
      <w:lvlText w:val="•"/>
      <w:lvlJc w:val="left"/>
      <w:pPr>
        <w:ind w:left="2154" w:hanging="300"/>
      </w:pPr>
      <w:rPr>
        <w:rFonts w:hint="default"/>
        <w:lang w:val="en-US" w:eastAsia="en-US" w:bidi="ar-SA"/>
      </w:rPr>
    </w:lvl>
    <w:lvl w:ilvl="7" w:tplc="09988E64">
      <w:numFmt w:val="bullet"/>
      <w:lvlText w:val="•"/>
      <w:lvlJc w:val="left"/>
      <w:pPr>
        <w:ind w:left="2493" w:hanging="300"/>
      </w:pPr>
      <w:rPr>
        <w:rFonts w:hint="default"/>
        <w:lang w:val="en-US" w:eastAsia="en-US" w:bidi="ar-SA"/>
      </w:rPr>
    </w:lvl>
    <w:lvl w:ilvl="8" w:tplc="32E00A8E">
      <w:numFmt w:val="bullet"/>
      <w:lvlText w:val="•"/>
      <w:lvlJc w:val="left"/>
      <w:pPr>
        <w:ind w:left="2833" w:hanging="300"/>
      </w:pPr>
      <w:rPr>
        <w:rFonts w:hint="default"/>
        <w:lang w:val="en-US" w:eastAsia="en-US" w:bidi="ar-SA"/>
      </w:rPr>
    </w:lvl>
  </w:abstractNum>
  <w:abstractNum w:abstractNumId="24" w15:restartNumberingAfterBreak="0">
    <w:nsid w:val="57BD328A"/>
    <w:multiLevelType w:val="hybridMultilevel"/>
    <w:tmpl w:val="850ED91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D1510"/>
    <w:multiLevelType w:val="hybridMultilevel"/>
    <w:tmpl w:val="8F1A6148"/>
    <w:lvl w:ilvl="0" w:tplc="918E6824">
      <w:start w:val="1"/>
      <w:numFmt w:val="decimal"/>
      <w:lvlText w:val="%1."/>
      <w:lvlJc w:val="left"/>
      <w:pPr>
        <w:ind w:left="11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C2605956">
      <w:numFmt w:val="bullet"/>
      <w:lvlText w:val="•"/>
      <w:lvlJc w:val="left"/>
      <w:pPr>
        <w:ind w:left="468" w:hanging="300"/>
      </w:pPr>
      <w:rPr>
        <w:rFonts w:hint="default"/>
        <w:lang w:val="en-US" w:eastAsia="en-US" w:bidi="ar-SA"/>
      </w:rPr>
    </w:lvl>
    <w:lvl w:ilvl="2" w:tplc="BD2262FA">
      <w:numFmt w:val="bullet"/>
      <w:lvlText w:val="•"/>
      <w:lvlJc w:val="left"/>
      <w:pPr>
        <w:ind w:left="816" w:hanging="300"/>
      </w:pPr>
      <w:rPr>
        <w:rFonts w:hint="default"/>
        <w:lang w:val="en-US" w:eastAsia="en-US" w:bidi="ar-SA"/>
      </w:rPr>
    </w:lvl>
    <w:lvl w:ilvl="3" w:tplc="6FAEBEA2">
      <w:numFmt w:val="bullet"/>
      <w:lvlText w:val="•"/>
      <w:lvlJc w:val="left"/>
      <w:pPr>
        <w:ind w:left="1163" w:hanging="300"/>
      </w:pPr>
      <w:rPr>
        <w:rFonts w:hint="default"/>
        <w:lang w:val="en-US" w:eastAsia="en-US" w:bidi="ar-SA"/>
      </w:rPr>
    </w:lvl>
    <w:lvl w:ilvl="4" w:tplc="D548A192">
      <w:numFmt w:val="bullet"/>
      <w:lvlText w:val="•"/>
      <w:lvlJc w:val="left"/>
      <w:pPr>
        <w:ind w:left="1511" w:hanging="300"/>
      </w:pPr>
      <w:rPr>
        <w:rFonts w:hint="default"/>
        <w:lang w:val="en-US" w:eastAsia="en-US" w:bidi="ar-SA"/>
      </w:rPr>
    </w:lvl>
    <w:lvl w:ilvl="5" w:tplc="EAA09D8A">
      <w:numFmt w:val="bullet"/>
      <w:lvlText w:val="•"/>
      <w:lvlJc w:val="left"/>
      <w:pPr>
        <w:ind w:left="1859" w:hanging="300"/>
      </w:pPr>
      <w:rPr>
        <w:rFonts w:hint="default"/>
        <w:lang w:val="en-US" w:eastAsia="en-US" w:bidi="ar-SA"/>
      </w:rPr>
    </w:lvl>
    <w:lvl w:ilvl="6" w:tplc="2172986C">
      <w:numFmt w:val="bullet"/>
      <w:lvlText w:val="•"/>
      <w:lvlJc w:val="left"/>
      <w:pPr>
        <w:ind w:left="2207" w:hanging="300"/>
      </w:pPr>
      <w:rPr>
        <w:rFonts w:hint="default"/>
        <w:lang w:val="en-US" w:eastAsia="en-US" w:bidi="ar-SA"/>
      </w:rPr>
    </w:lvl>
    <w:lvl w:ilvl="7" w:tplc="E92CC3C4">
      <w:numFmt w:val="bullet"/>
      <w:lvlText w:val="•"/>
      <w:lvlJc w:val="left"/>
      <w:pPr>
        <w:ind w:left="2555" w:hanging="300"/>
      </w:pPr>
      <w:rPr>
        <w:rFonts w:hint="default"/>
        <w:lang w:val="en-US" w:eastAsia="en-US" w:bidi="ar-SA"/>
      </w:rPr>
    </w:lvl>
    <w:lvl w:ilvl="8" w:tplc="D0E6A6DA">
      <w:numFmt w:val="bullet"/>
      <w:lvlText w:val="•"/>
      <w:lvlJc w:val="left"/>
      <w:pPr>
        <w:ind w:left="2903" w:hanging="300"/>
      </w:pPr>
      <w:rPr>
        <w:rFonts w:hint="default"/>
        <w:lang w:val="en-US" w:eastAsia="en-US" w:bidi="ar-SA"/>
      </w:rPr>
    </w:lvl>
  </w:abstractNum>
  <w:abstractNum w:abstractNumId="26" w15:restartNumberingAfterBreak="0">
    <w:nsid w:val="5F864FC5"/>
    <w:multiLevelType w:val="hybridMultilevel"/>
    <w:tmpl w:val="6A0E3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0A1E68"/>
    <w:multiLevelType w:val="hybridMultilevel"/>
    <w:tmpl w:val="563EFF14"/>
    <w:lvl w:ilvl="0" w:tplc="2C3C60FC">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FC1A13A8">
      <w:numFmt w:val="bullet"/>
      <w:lvlText w:val="•"/>
      <w:lvlJc w:val="left"/>
      <w:pPr>
        <w:ind w:left="468" w:hanging="300"/>
      </w:pPr>
      <w:rPr>
        <w:rFonts w:hint="default"/>
        <w:lang w:val="en-US" w:eastAsia="en-US" w:bidi="ar-SA"/>
      </w:rPr>
    </w:lvl>
    <w:lvl w:ilvl="2" w:tplc="56E8721E">
      <w:numFmt w:val="bullet"/>
      <w:lvlText w:val="•"/>
      <w:lvlJc w:val="left"/>
      <w:pPr>
        <w:ind w:left="816" w:hanging="300"/>
      </w:pPr>
      <w:rPr>
        <w:rFonts w:hint="default"/>
        <w:lang w:val="en-US" w:eastAsia="en-US" w:bidi="ar-SA"/>
      </w:rPr>
    </w:lvl>
    <w:lvl w:ilvl="3" w:tplc="4A18D080">
      <w:numFmt w:val="bullet"/>
      <w:lvlText w:val="•"/>
      <w:lvlJc w:val="left"/>
      <w:pPr>
        <w:ind w:left="1164" w:hanging="300"/>
      </w:pPr>
      <w:rPr>
        <w:rFonts w:hint="default"/>
        <w:lang w:val="en-US" w:eastAsia="en-US" w:bidi="ar-SA"/>
      </w:rPr>
    </w:lvl>
    <w:lvl w:ilvl="4" w:tplc="5918759C">
      <w:numFmt w:val="bullet"/>
      <w:lvlText w:val="•"/>
      <w:lvlJc w:val="left"/>
      <w:pPr>
        <w:ind w:left="1512" w:hanging="300"/>
      </w:pPr>
      <w:rPr>
        <w:rFonts w:hint="default"/>
        <w:lang w:val="en-US" w:eastAsia="en-US" w:bidi="ar-SA"/>
      </w:rPr>
    </w:lvl>
    <w:lvl w:ilvl="5" w:tplc="67F46A72">
      <w:numFmt w:val="bullet"/>
      <w:lvlText w:val="•"/>
      <w:lvlJc w:val="left"/>
      <w:pPr>
        <w:ind w:left="1860" w:hanging="300"/>
      </w:pPr>
      <w:rPr>
        <w:rFonts w:hint="default"/>
        <w:lang w:val="en-US" w:eastAsia="en-US" w:bidi="ar-SA"/>
      </w:rPr>
    </w:lvl>
    <w:lvl w:ilvl="6" w:tplc="1630A522">
      <w:numFmt w:val="bullet"/>
      <w:lvlText w:val="•"/>
      <w:lvlJc w:val="left"/>
      <w:pPr>
        <w:ind w:left="2208" w:hanging="300"/>
      </w:pPr>
      <w:rPr>
        <w:rFonts w:hint="default"/>
        <w:lang w:val="en-US" w:eastAsia="en-US" w:bidi="ar-SA"/>
      </w:rPr>
    </w:lvl>
    <w:lvl w:ilvl="7" w:tplc="9D565DB8">
      <w:numFmt w:val="bullet"/>
      <w:lvlText w:val="•"/>
      <w:lvlJc w:val="left"/>
      <w:pPr>
        <w:ind w:left="2556" w:hanging="300"/>
      </w:pPr>
      <w:rPr>
        <w:rFonts w:hint="default"/>
        <w:lang w:val="en-US" w:eastAsia="en-US" w:bidi="ar-SA"/>
      </w:rPr>
    </w:lvl>
    <w:lvl w:ilvl="8" w:tplc="DE0025F0">
      <w:numFmt w:val="bullet"/>
      <w:lvlText w:val="•"/>
      <w:lvlJc w:val="left"/>
      <w:pPr>
        <w:ind w:left="2904" w:hanging="300"/>
      </w:pPr>
      <w:rPr>
        <w:rFonts w:hint="default"/>
        <w:lang w:val="en-US" w:eastAsia="en-US" w:bidi="ar-SA"/>
      </w:rPr>
    </w:lvl>
  </w:abstractNum>
  <w:abstractNum w:abstractNumId="28" w15:restartNumberingAfterBreak="0">
    <w:nsid w:val="64403297"/>
    <w:multiLevelType w:val="hybridMultilevel"/>
    <w:tmpl w:val="08A4EDDC"/>
    <w:lvl w:ilvl="0" w:tplc="C65409CC">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32AA2B02">
      <w:numFmt w:val="bullet"/>
      <w:lvlText w:val="•"/>
      <w:lvlJc w:val="left"/>
      <w:pPr>
        <w:ind w:left="468" w:hanging="300"/>
      </w:pPr>
      <w:rPr>
        <w:rFonts w:hint="default"/>
        <w:lang w:val="en-US" w:eastAsia="en-US" w:bidi="ar-SA"/>
      </w:rPr>
    </w:lvl>
    <w:lvl w:ilvl="2" w:tplc="344EE034">
      <w:numFmt w:val="bullet"/>
      <w:lvlText w:val="•"/>
      <w:lvlJc w:val="left"/>
      <w:pPr>
        <w:ind w:left="816" w:hanging="300"/>
      </w:pPr>
      <w:rPr>
        <w:rFonts w:hint="default"/>
        <w:lang w:val="en-US" w:eastAsia="en-US" w:bidi="ar-SA"/>
      </w:rPr>
    </w:lvl>
    <w:lvl w:ilvl="3" w:tplc="E8B6459E">
      <w:numFmt w:val="bullet"/>
      <w:lvlText w:val="•"/>
      <w:lvlJc w:val="left"/>
      <w:pPr>
        <w:ind w:left="1164" w:hanging="300"/>
      </w:pPr>
      <w:rPr>
        <w:rFonts w:hint="default"/>
        <w:lang w:val="en-US" w:eastAsia="en-US" w:bidi="ar-SA"/>
      </w:rPr>
    </w:lvl>
    <w:lvl w:ilvl="4" w:tplc="47D63F30">
      <w:numFmt w:val="bullet"/>
      <w:lvlText w:val="•"/>
      <w:lvlJc w:val="left"/>
      <w:pPr>
        <w:ind w:left="1512" w:hanging="300"/>
      </w:pPr>
      <w:rPr>
        <w:rFonts w:hint="default"/>
        <w:lang w:val="en-US" w:eastAsia="en-US" w:bidi="ar-SA"/>
      </w:rPr>
    </w:lvl>
    <w:lvl w:ilvl="5" w:tplc="6B029BFA">
      <w:numFmt w:val="bullet"/>
      <w:lvlText w:val="•"/>
      <w:lvlJc w:val="left"/>
      <w:pPr>
        <w:ind w:left="1860" w:hanging="300"/>
      </w:pPr>
      <w:rPr>
        <w:rFonts w:hint="default"/>
        <w:lang w:val="en-US" w:eastAsia="en-US" w:bidi="ar-SA"/>
      </w:rPr>
    </w:lvl>
    <w:lvl w:ilvl="6" w:tplc="3AB0F430">
      <w:numFmt w:val="bullet"/>
      <w:lvlText w:val="•"/>
      <w:lvlJc w:val="left"/>
      <w:pPr>
        <w:ind w:left="2208" w:hanging="300"/>
      </w:pPr>
      <w:rPr>
        <w:rFonts w:hint="default"/>
        <w:lang w:val="en-US" w:eastAsia="en-US" w:bidi="ar-SA"/>
      </w:rPr>
    </w:lvl>
    <w:lvl w:ilvl="7" w:tplc="920C7A98">
      <w:numFmt w:val="bullet"/>
      <w:lvlText w:val="•"/>
      <w:lvlJc w:val="left"/>
      <w:pPr>
        <w:ind w:left="2556" w:hanging="300"/>
      </w:pPr>
      <w:rPr>
        <w:rFonts w:hint="default"/>
        <w:lang w:val="en-US" w:eastAsia="en-US" w:bidi="ar-SA"/>
      </w:rPr>
    </w:lvl>
    <w:lvl w:ilvl="8" w:tplc="963884C2">
      <w:numFmt w:val="bullet"/>
      <w:lvlText w:val="•"/>
      <w:lvlJc w:val="left"/>
      <w:pPr>
        <w:ind w:left="2904" w:hanging="300"/>
      </w:pPr>
      <w:rPr>
        <w:rFonts w:hint="default"/>
        <w:lang w:val="en-US" w:eastAsia="en-US" w:bidi="ar-SA"/>
      </w:rPr>
    </w:lvl>
  </w:abstractNum>
  <w:abstractNum w:abstractNumId="29" w15:restartNumberingAfterBreak="0">
    <w:nsid w:val="6C9141FA"/>
    <w:multiLevelType w:val="hybridMultilevel"/>
    <w:tmpl w:val="A4C0C17A"/>
    <w:lvl w:ilvl="0" w:tplc="E2625590">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08B2DA2C">
      <w:numFmt w:val="bullet"/>
      <w:lvlText w:val="•"/>
      <w:lvlJc w:val="left"/>
      <w:pPr>
        <w:ind w:left="468" w:hanging="300"/>
      </w:pPr>
      <w:rPr>
        <w:rFonts w:hint="default"/>
        <w:lang w:val="en-US" w:eastAsia="en-US" w:bidi="ar-SA"/>
      </w:rPr>
    </w:lvl>
    <w:lvl w:ilvl="2" w:tplc="6A1E6BEC">
      <w:numFmt w:val="bullet"/>
      <w:lvlText w:val="•"/>
      <w:lvlJc w:val="left"/>
      <w:pPr>
        <w:ind w:left="816" w:hanging="300"/>
      </w:pPr>
      <w:rPr>
        <w:rFonts w:hint="default"/>
        <w:lang w:val="en-US" w:eastAsia="en-US" w:bidi="ar-SA"/>
      </w:rPr>
    </w:lvl>
    <w:lvl w:ilvl="3" w:tplc="9672FCDE">
      <w:numFmt w:val="bullet"/>
      <w:lvlText w:val="•"/>
      <w:lvlJc w:val="left"/>
      <w:pPr>
        <w:ind w:left="1164" w:hanging="300"/>
      </w:pPr>
      <w:rPr>
        <w:rFonts w:hint="default"/>
        <w:lang w:val="en-US" w:eastAsia="en-US" w:bidi="ar-SA"/>
      </w:rPr>
    </w:lvl>
    <w:lvl w:ilvl="4" w:tplc="8CB0C8EC">
      <w:numFmt w:val="bullet"/>
      <w:lvlText w:val="•"/>
      <w:lvlJc w:val="left"/>
      <w:pPr>
        <w:ind w:left="1512" w:hanging="300"/>
      </w:pPr>
      <w:rPr>
        <w:rFonts w:hint="default"/>
        <w:lang w:val="en-US" w:eastAsia="en-US" w:bidi="ar-SA"/>
      </w:rPr>
    </w:lvl>
    <w:lvl w:ilvl="5" w:tplc="A11C5B78">
      <w:numFmt w:val="bullet"/>
      <w:lvlText w:val="•"/>
      <w:lvlJc w:val="left"/>
      <w:pPr>
        <w:ind w:left="1860" w:hanging="300"/>
      </w:pPr>
      <w:rPr>
        <w:rFonts w:hint="default"/>
        <w:lang w:val="en-US" w:eastAsia="en-US" w:bidi="ar-SA"/>
      </w:rPr>
    </w:lvl>
    <w:lvl w:ilvl="6" w:tplc="672ECBEC">
      <w:numFmt w:val="bullet"/>
      <w:lvlText w:val="•"/>
      <w:lvlJc w:val="left"/>
      <w:pPr>
        <w:ind w:left="2208" w:hanging="300"/>
      </w:pPr>
      <w:rPr>
        <w:rFonts w:hint="default"/>
        <w:lang w:val="en-US" w:eastAsia="en-US" w:bidi="ar-SA"/>
      </w:rPr>
    </w:lvl>
    <w:lvl w:ilvl="7" w:tplc="ABA684A6">
      <w:numFmt w:val="bullet"/>
      <w:lvlText w:val="•"/>
      <w:lvlJc w:val="left"/>
      <w:pPr>
        <w:ind w:left="2556" w:hanging="300"/>
      </w:pPr>
      <w:rPr>
        <w:rFonts w:hint="default"/>
        <w:lang w:val="en-US" w:eastAsia="en-US" w:bidi="ar-SA"/>
      </w:rPr>
    </w:lvl>
    <w:lvl w:ilvl="8" w:tplc="4AE22772">
      <w:numFmt w:val="bullet"/>
      <w:lvlText w:val="•"/>
      <w:lvlJc w:val="left"/>
      <w:pPr>
        <w:ind w:left="2904" w:hanging="300"/>
      </w:pPr>
      <w:rPr>
        <w:rFonts w:hint="default"/>
        <w:lang w:val="en-US" w:eastAsia="en-US" w:bidi="ar-SA"/>
      </w:rPr>
    </w:lvl>
  </w:abstractNum>
  <w:abstractNum w:abstractNumId="30" w15:restartNumberingAfterBreak="0">
    <w:nsid w:val="6D9545EA"/>
    <w:multiLevelType w:val="hybridMultilevel"/>
    <w:tmpl w:val="D76E5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C166BD"/>
    <w:multiLevelType w:val="hybridMultilevel"/>
    <w:tmpl w:val="5DE0D53A"/>
    <w:lvl w:ilvl="0" w:tplc="8A6CF988">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9AB48E14">
      <w:start w:val="1"/>
      <w:numFmt w:val="lowerLetter"/>
      <w:lvlText w:val="%2."/>
      <w:lvlJc w:val="left"/>
      <w:pPr>
        <w:ind w:left="120" w:hanging="300"/>
        <w:jc w:val="left"/>
      </w:pPr>
      <w:rPr>
        <w:rFonts w:ascii="Arial" w:eastAsia="Arial" w:hAnsi="Arial" w:cs="Arial" w:hint="default"/>
        <w:b w:val="0"/>
        <w:bCs w:val="0"/>
        <w:i w:val="0"/>
        <w:iCs w:val="0"/>
        <w:color w:val="231F20"/>
        <w:spacing w:val="0"/>
        <w:w w:val="99"/>
        <w:sz w:val="19"/>
        <w:szCs w:val="19"/>
        <w:lang w:val="en-US" w:eastAsia="en-US" w:bidi="ar-SA"/>
      </w:rPr>
    </w:lvl>
    <w:lvl w:ilvl="2" w:tplc="31607606">
      <w:numFmt w:val="bullet"/>
      <w:lvlText w:val="•"/>
      <w:lvlJc w:val="left"/>
      <w:pPr>
        <w:ind w:left="792" w:hanging="300"/>
      </w:pPr>
      <w:rPr>
        <w:rFonts w:hint="default"/>
        <w:lang w:val="en-US" w:eastAsia="en-US" w:bidi="ar-SA"/>
      </w:rPr>
    </w:lvl>
    <w:lvl w:ilvl="3" w:tplc="4B4ACCE4">
      <w:numFmt w:val="bullet"/>
      <w:lvlText w:val="•"/>
      <w:lvlJc w:val="left"/>
      <w:pPr>
        <w:ind w:left="1128" w:hanging="300"/>
      </w:pPr>
      <w:rPr>
        <w:rFonts w:hint="default"/>
        <w:lang w:val="en-US" w:eastAsia="en-US" w:bidi="ar-SA"/>
      </w:rPr>
    </w:lvl>
    <w:lvl w:ilvl="4" w:tplc="D7A09834">
      <w:numFmt w:val="bullet"/>
      <w:lvlText w:val="•"/>
      <w:lvlJc w:val="left"/>
      <w:pPr>
        <w:ind w:left="1465" w:hanging="300"/>
      </w:pPr>
      <w:rPr>
        <w:rFonts w:hint="default"/>
        <w:lang w:val="en-US" w:eastAsia="en-US" w:bidi="ar-SA"/>
      </w:rPr>
    </w:lvl>
    <w:lvl w:ilvl="5" w:tplc="A66E336A">
      <w:numFmt w:val="bullet"/>
      <w:lvlText w:val="•"/>
      <w:lvlJc w:val="left"/>
      <w:pPr>
        <w:ind w:left="1801" w:hanging="300"/>
      </w:pPr>
      <w:rPr>
        <w:rFonts w:hint="default"/>
        <w:lang w:val="en-US" w:eastAsia="en-US" w:bidi="ar-SA"/>
      </w:rPr>
    </w:lvl>
    <w:lvl w:ilvl="6" w:tplc="E9A649B6">
      <w:numFmt w:val="bullet"/>
      <w:lvlText w:val="•"/>
      <w:lvlJc w:val="left"/>
      <w:pPr>
        <w:ind w:left="2137" w:hanging="300"/>
      </w:pPr>
      <w:rPr>
        <w:rFonts w:hint="default"/>
        <w:lang w:val="en-US" w:eastAsia="en-US" w:bidi="ar-SA"/>
      </w:rPr>
    </w:lvl>
    <w:lvl w:ilvl="7" w:tplc="59BE636E">
      <w:numFmt w:val="bullet"/>
      <w:lvlText w:val="•"/>
      <w:lvlJc w:val="left"/>
      <w:pPr>
        <w:ind w:left="2474" w:hanging="300"/>
      </w:pPr>
      <w:rPr>
        <w:rFonts w:hint="default"/>
        <w:lang w:val="en-US" w:eastAsia="en-US" w:bidi="ar-SA"/>
      </w:rPr>
    </w:lvl>
    <w:lvl w:ilvl="8" w:tplc="DFFC4FEA">
      <w:numFmt w:val="bullet"/>
      <w:lvlText w:val="•"/>
      <w:lvlJc w:val="left"/>
      <w:pPr>
        <w:ind w:left="2810" w:hanging="300"/>
      </w:pPr>
      <w:rPr>
        <w:rFonts w:hint="default"/>
        <w:lang w:val="en-US" w:eastAsia="en-US" w:bidi="ar-SA"/>
      </w:rPr>
    </w:lvl>
  </w:abstractNum>
  <w:abstractNum w:abstractNumId="32" w15:restartNumberingAfterBreak="0">
    <w:nsid w:val="78D0260C"/>
    <w:multiLevelType w:val="hybridMultilevel"/>
    <w:tmpl w:val="A5508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91240B"/>
    <w:multiLevelType w:val="hybridMultilevel"/>
    <w:tmpl w:val="F4F28434"/>
    <w:lvl w:ilvl="0" w:tplc="45C4EB8C">
      <w:start w:val="2"/>
      <w:numFmt w:val="lowerLetter"/>
      <w:lvlText w:val="(%1)"/>
      <w:lvlJc w:val="left"/>
      <w:pPr>
        <w:ind w:left="119" w:hanging="281"/>
        <w:jc w:val="left"/>
      </w:pPr>
      <w:rPr>
        <w:rFonts w:ascii="Arial" w:eastAsia="Arial" w:hAnsi="Arial" w:cs="Arial" w:hint="default"/>
        <w:b w:val="0"/>
        <w:bCs w:val="0"/>
        <w:i w:val="0"/>
        <w:iCs w:val="0"/>
        <w:color w:val="231F20"/>
        <w:spacing w:val="0"/>
        <w:w w:val="100"/>
        <w:sz w:val="19"/>
        <w:szCs w:val="19"/>
        <w:lang w:val="en-US" w:eastAsia="en-US" w:bidi="ar-SA"/>
      </w:rPr>
    </w:lvl>
    <w:lvl w:ilvl="1" w:tplc="DBE0A5C4">
      <w:numFmt w:val="bullet"/>
      <w:lvlText w:val="•"/>
      <w:lvlJc w:val="left"/>
      <w:pPr>
        <w:ind w:left="459" w:hanging="281"/>
      </w:pPr>
      <w:rPr>
        <w:rFonts w:hint="default"/>
        <w:lang w:val="en-US" w:eastAsia="en-US" w:bidi="ar-SA"/>
      </w:rPr>
    </w:lvl>
    <w:lvl w:ilvl="2" w:tplc="D962FD44">
      <w:numFmt w:val="bullet"/>
      <w:lvlText w:val="•"/>
      <w:lvlJc w:val="left"/>
      <w:pPr>
        <w:ind w:left="799" w:hanging="281"/>
      </w:pPr>
      <w:rPr>
        <w:rFonts w:hint="default"/>
        <w:lang w:val="en-US" w:eastAsia="en-US" w:bidi="ar-SA"/>
      </w:rPr>
    </w:lvl>
    <w:lvl w:ilvl="3" w:tplc="CCF0CB26">
      <w:numFmt w:val="bullet"/>
      <w:lvlText w:val="•"/>
      <w:lvlJc w:val="left"/>
      <w:pPr>
        <w:ind w:left="1139" w:hanging="281"/>
      </w:pPr>
      <w:rPr>
        <w:rFonts w:hint="default"/>
        <w:lang w:val="en-US" w:eastAsia="en-US" w:bidi="ar-SA"/>
      </w:rPr>
    </w:lvl>
    <w:lvl w:ilvl="4" w:tplc="EDDA6F1C">
      <w:numFmt w:val="bullet"/>
      <w:lvlText w:val="•"/>
      <w:lvlJc w:val="left"/>
      <w:pPr>
        <w:ind w:left="1478" w:hanging="281"/>
      </w:pPr>
      <w:rPr>
        <w:rFonts w:hint="default"/>
        <w:lang w:val="en-US" w:eastAsia="en-US" w:bidi="ar-SA"/>
      </w:rPr>
    </w:lvl>
    <w:lvl w:ilvl="5" w:tplc="FC36655C">
      <w:numFmt w:val="bullet"/>
      <w:lvlText w:val="•"/>
      <w:lvlJc w:val="left"/>
      <w:pPr>
        <w:ind w:left="1818" w:hanging="281"/>
      </w:pPr>
      <w:rPr>
        <w:rFonts w:hint="default"/>
        <w:lang w:val="en-US" w:eastAsia="en-US" w:bidi="ar-SA"/>
      </w:rPr>
    </w:lvl>
    <w:lvl w:ilvl="6" w:tplc="104CAE38">
      <w:numFmt w:val="bullet"/>
      <w:lvlText w:val="•"/>
      <w:lvlJc w:val="left"/>
      <w:pPr>
        <w:ind w:left="2158" w:hanging="281"/>
      </w:pPr>
      <w:rPr>
        <w:rFonts w:hint="default"/>
        <w:lang w:val="en-US" w:eastAsia="en-US" w:bidi="ar-SA"/>
      </w:rPr>
    </w:lvl>
    <w:lvl w:ilvl="7" w:tplc="24740040">
      <w:numFmt w:val="bullet"/>
      <w:lvlText w:val="•"/>
      <w:lvlJc w:val="left"/>
      <w:pPr>
        <w:ind w:left="2497" w:hanging="281"/>
      </w:pPr>
      <w:rPr>
        <w:rFonts w:hint="default"/>
        <w:lang w:val="en-US" w:eastAsia="en-US" w:bidi="ar-SA"/>
      </w:rPr>
    </w:lvl>
    <w:lvl w:ilvl="8" w:tplc="0E345C22">
      <w:numFmt w:val="bullet"/>
      <w:lvlText w:val="•"/>
      <w:lvlJc w:val="left"/>
      <w:pPr>
        <w:ind w:left="2837" w:hanging="281"/>
      </w:pPr>
      <w:rPr>
        <w:rFonts w:hint="default"/>
        <w:lang w:val="en-US" w:eastAsia="en-US" w:bidi="ar-SA"/>
      </w:rPr>
    </w:lvl>
  </w:abstractNum>
  <w:num w:numId="1" w16cid:durableId="721640254">
    <w:abstractNumId w:val="24"/>
  </w:num>
  <w:num w:numId="2" w16cid:durableId="794056798">
    <w:abstractNumId w:val="24"/>
  </w:num>
  <w:num w:numId="3" w16cid:durableId="1806435972">
    <w:abstractNumId w:val="24"/>
  </w:num>
  <w:num w:numId="4" w16cid:durableId="1660843421">
    <w:abstractNumId w:val="24"/>
  </w:num>
  <w:num w:numId="5" w16cid:durableId="1420247184">
    <w:abstractNumId w:val="24"/>
  </w:num>
  <w:num w:numId="6" w16cid:durableId="2058621591">
    <w:abstractNumId w:val="24"/>
  </w:num>
  <w:num w:numId="7" w16cid:durableId="712312766">
    <w:abstractNumId w:val="24"/>
  </w:num>
  <w:num w:numId="8" w16cid:durableId="676229253">
    <w:abstractNumId w:val="24"/>
  </w:num>
  <w:num w:numId="9" w16cid:durableId="202327404">
    <w:abstractNumId w:val="24"/>
  </w:num>
  <w:num w:numId="10" w16cid:durableId="622543652">
    <w:abstractNumId w:val="24"/>
  </w:num>
  <w:num w:numId="11" w16cid:durableId="324473205">
    <w:abstractNumId w:val="24"/>
  </w:num>
  <w:num w:numId="12" w16cid:durableId="1180775194">
    <w:abstractNumId w:val="24"/>
  </w:num>
  <w:num w:numId="13" w16cid:durableId="1200555445">
    <w:abstractNumId w:val="24"/>
  </w:num>
  <w:num w:numId="14" w16cid:durableId="1389569939">
    <w:abstractNumId w:val="24"/>
  </w:num>
  <w:num w:numId="15" w16cid:durableId="2067295026">
    <w:abstractNumId w:val="24"/>
  </w:num>
  <w:num w:numId="16" w16cid:durableId="265164332">
    <w:abstractNumId w:val="24"/>
  </w:num>
  <w:num w:numId="17" w16cid:durableId="2120449117">
    <w:abstractNumId w:val="24"/>
  </w:num>
  <w:num w:numId="18" w16cid:durableId="1582326747">
    <w:abstractNumId w:val="24"/>
  </w:num>
  <w:num w:numId="19" w16cid:durableId="942301650">
    <w:abstractNumId w:val="24"/>
  </w:num>
  <w:num w:numId="20" w16cid:durableId="1393309840">
    <w:abstractNumId w:val="24"/>
  </w:num>
  <w:num w:numId="21" w16cid:durableId="1513832802">
    <w:abstractNumId w:val="24"/>
  </w:num>
  <w:num w:numId="22" w16cid:durableId="1366640578">
    <w:abstractNumId w:val="24"/>
  </w:num>
  <w:num w:numId="23" w16cid:durableId="2029601362">
    <w:abstractNumId w:val="24"/>
  </w:num>
  <w:num w:numId="24" w16cid:durableId="1444879316">
    <w:abstractNumId w:val="24"/>
  </w:num>
  <w:num w:numId="25" w16cid:durableId="110438161">
    <w:abstractNumId w:val="27"/>
  </w:num>
  <w:num w:numId="26" w16cid:durableId="750857151">
    <w:abstractNumId w:val="33"/>
  </w:num>
  <w:num w:numId="27" w16cid:durableId="306083674">
    <w:abstractNumId w:val="17"/>
  </w:num>
  <w:num w:numId="28" w16cid:durableId="1438985000">
    <w:abstractNumId w:val="18"/>
  </w:num>
  <w:num w:numId="29" w16cid:durableId="215557567">
    <w:abstractNumId w:val="4"/>
  </w:num>
  <w:num w:numId="30" w16cid:durableId="976841018">
    <w:abstractNumId w:val="28"/>
  </w:num>
  <w:num w:numId="31" w16cid:durableId="414937877">
    <w:abstractNumId w:val="9"/>
  </w:num>
  <w:num w:numId="32" w16cid:durableId="2069987291">
    <w:abstractNumId w:val="3"/>
  </w:num>
  <w:num w:numId="33" w16cid:durableId="944852287">
    <w:abstractNumId w:val="25"/>
  </w:num>
  <w:num w:numId="34" w16cid:durableId="1985351858">
    <w:abstractNumId w:val="8"/>
  </w:num>
  <w:num w:numId="35" w16cid:durableId="1533346273">
    <w:abstractNumId w:val="16"/>
  </w:num>
  <w:num w:numId="36" w16cid:durableId="1291547750">
    <w:abstractNumId w:val="31"/>
  </w:num>
  <w:num w:numId="37" w16cid:durableId="513807936">
    <w:abstractNumId w:val="23"/>
  </w:num>
  <w:num w:numId="38" w16cid:durableId="1690450450">
    <w:abstractNumId w:val="10"/>
  </w:num>
  <w:num w:numId="39" w16cid:durableId="1635674819">
    <w:abstractNumId w:val="13"/>
  </w:num>
  <w:num w:numId="40" w16cid:durableId="555967557">
    <w:abstractNumId w:val="7"/>
  </w:num>
  <w:num w:numId="41" w16cid:durableId="1778023504">
    <w:abstractNumId w:val="22"/>
  </w:num>
  <w:num w:numId="42" w16cid:durableId="677736177">
    <w:abstractNumId w:val="29"/>
  </w:num>
  <w:num w:numId="43" w16cid:durableId="1933850728">
    <w:abstractNumId w:val="14"/>
  </w:num>
  <w:num w:numId="44" w16cid:durableId="778836371">
    <w:abstractNumId w:val="1"/>
  </w:num>
  <w:num w:numId="45" w16cid:durableId="1626307996">
    <w:abstractNumId w:val="5"/>
  </w:num>
  <w:num w:numId="46" w16cid:durableId="1731658273">
    <w:abstractNumId w:val="19"/>
  </w:num>
  <w:num w:numId="47" w16cid:durableId="559100272">
    <w:abstractNumId w:val="20"/>
  </w:num>
  <w:num w:numId="48" w16cid:durableId="1203518667">
    <w:abstractNumId w:val="32"/>
  </w:num>
  <w:num w:numId="49" w16cid:durableId="1386683291">
    <w:abstractNumId w:val="15"/>
  </w:num>
  <w:num w:numId="50" w16cid:durableId="1809712080">
    <w:abstractNumId w:val="30"/>
  </w:num>
  <w:num w:numId="51" w16cid:durableId="1466314911">
    <w:abstractNumId w:val="6"/>
  </w:num>
  <w:num w:numId="52" w16cid:durableId="1078863777">
    <w:abstractNumId w:val="0"/>
  </w:num>
  <w:num w:numId="53" w16cid:durableId="140121462">
    <w:abstractNumId w:val="26"/>
  </w:num>
  <w:num w:numId="54" w16cid:durableId="1584493170">
    <w:abstractNumId w:val="21"/>
  </w:num>
  <w:num w:numId="55" w16cid:durableId="843519795">
    <w:abstractNumId w:val="11"/>
  </w:num>
  <w:num w:numId="56" w16cid:durableId="1263148827">
    <w:abstractNumId w:val="2"/>
  </w:num>
  <w:num w:numId="57" w16cid:durableId="12838032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D4F"/>
    <w:rsid w:val="000B5256"/>
    <w:rsid w:val="000B7FA4"/>
    <w:rsid w:val="000E568A"/>
    <w:rsid w:val="00102C4F"/>
    <w:rsid w:val="001032A5"/>
    <w:rsid w:val="0010366B"/>
    <w:rsid w:val="00105061"/>
    <w:rsid w:val="0012549D"/>
    <w:rsid w:val="001B002E"/>
    <w:rsid w:val="002005B3"/>
    <w:rsid w:val="00285BDC"/>
    <w:rsid w:val="002976F5"/>
    <w:rsid w:val="003B30F3"/>
    <w:rsid w:val="003D24B9"/>
    <w:rsid w:val="003F2696"/>
    <w:rsid w:val="00472095"/>
    <w:rsid w:val="00496C8B"/>
    <w:rsid w:val="004A5889"/>
    <w:rsid w:val="004B0A50"/>
    <w:rsid w:val="004F06BD"/>
    <w:rsid w:val="005431F8"/>
    <w:rsid w:val="005933B6"/>
    <w:rsid w:val="00596E65"/>
    <w:rsid w:val="005B227D"/>
    <w:rsid w:val="005C7405"/>
    <w:rsid w:val="005F2D3C"/>
    <w:rsid w:val="00610B16"/>
    <w:rsid w:val="0066351F"/>
    <w:rsid w:val="0066593A"/>
    <w:rsid w:val="006B013E"/>
    <w:rsid w:val="006B3DE7"/>
    <w:rsid w:val="006C569E"/>
    <w:rsid w:val="006E06AE"/>
    <w:rsid w:val="00706626"/>
    <w:rsid w:val="00741D4F"/>
    <w:rsid w:val="00791362"/>
    <w:rsid w:val="007A6B8F"/>
    <w:rsid w:val="007C0FDC"/>
    <w:rsid w:val="00892330"/>
    <w:rsid w:val="008A769D"/>
    <w:rsid w:val="00914462"/>
    <w:rsid w:val="009222CF"/>
    <w:rsid w:val="009A3DD2"/>
    <w:rsid w:val="009F53FB"/>
    <w:rsid w:val="00A15D84"/>
    <w:rsid w:val="00AB34AE"/>
    <w:rsid w:val="00AC2DD3"/>
    <w:rsid w:val="00B17F03"/>
    <w:rsid w:val="00B20725"/>
    <w:rsid w:val="00B46A65"/>
    <w:rsid w:val="00B740DC"/>
    <w:rsid w:val="00B852EB"/>
    <w:rsid w:val="00B94A35"/>
    <w:rsid w:val="00BD1C5E"/>
    <w:rsid w:val="00BD3102"/>
    <w:rsid w:val="00BE7737"/>
    <w:rsid w:val="00D304A7"/>
    <w:rsid w:val="00D65EF2"/>
    <w:rsid w:val="00D81BE0"/>
    <w:rsid w:val="00DF47A6"/>
    <w:rsid w:val="00E1515D"/>
    <w:rsid w:val="00E7301E"/>
    <w:rsid w:val="00E86480"/>
    <w:rsid w:val="00EA4624"/>
    <w:rsid w:val="00EC4DF2"/>
    <w:rsid w:val="00EE5AEA"/>
    <w:rsid w:val="00F1128F"/>
    <w:rsid w:val="00F3062A"/>
    <w:rsid w:val="00F738CB"/>
    <w:rsid w:val="00F955E2"/>
    <w:rsid w:val="00F977F6"/>
    <w:rsid w:val="00FA7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76C63"/>
  <w15:docId w15:val="{CA8AD1DD-B78F-4862-BEDA-17966ADB9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D4F"/>
    <w:pPr>
      <w:widowControl w:val="0"/>
      <w:autoSpaceDE w:val="0"/>
      <w:autoSpaceDN w:val="0"/>
      <w:spacing w:before="0" w:after="0"/>
    </w:pPr>
    <w:rPr>
      <w:rFonts w:ascii="Arial" w:eastAsia="Arial" w:hAnsi="Arial" w:cs="Arial"/>
      <w:sz w:val="22"/>
      <w:szCs w:val="22"/>
    </w:rPr>
  </w:style>
  <w:style w:type="paragraph" w:styleId="Heading1">
    <w:name w:val="heading 1"/>
    <w:next w:val="Body"/>
    <w:link w:val="Heading1Char"/>
    <w:uiPriority w:val="9"/>
    <w:qFormat/>
    <w:rsid w:val="00F955E2"/>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F955E2"/>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F955E2"/>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spacing w:before="107"/>
      <w:ind w:left="119"/>
      <w:outlineLvl w:val="6"/>
    </w:pPr>
    <w:rPr>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F955E2"/>
    <w:pPr>
      <w:spacing w:line="276" w:lineRule="auto"/>
    </w:pPr>
  </w:style>
  <w:style w:type="paragraph" w:customStyle="1" w:styleId="Bullets">
    <w:name w:val="Bullets"/>
    <w:next w:val="Body"/>
    <w:qFormat/>
    <w:rsid w:val="00F955E2"/>
    <w:pPr>
      <w:numPr>
        <w:numId w:val="24"/>
      </w:numPr>
      <w:spacing w:line="276" w:lineRule="auto"/>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F955E2"/>
    <w:rPr>
      <w:rFonts w:eastAsiaTheme="majorEastAsia" w:cstheme="majorBidi"/>
      <w:b/>
      <w:bCs/>
      <w:sz w:val="56"/>
      <w:szCs w:val="28"/>
    </w:rPr>
  </w:style>
  <w:style w:type="character" w:customStyle="1" w:styleId="Heading2Char">
    <w:name w:val="Heading 2 Char"/>
    <w:basedOn w:val="DefaultParagraphFont"/>
    <w:link w:val="Heading2"/>
    <w:uiPriority w:val="9"/>
    <w:rsid w:val="00F955E2"/>
    <w:rPr>
      <w:rFonts w:eastAsiaTheme="majorEastAsia" w:cstheme="majorBidi"/>
      <w:b/>
      <w:bCs/>
      <w:sz w:val="48"/>
      <w:szCs w:val="26"/>
    </w:rPr>
  </w:style>
  <w:style w:type="character" w:customStyle="1" w:styleId="Heading3Char">
    <w:name w:val="Heading 3 Char"/>
    <w:basedOn w:val="DefaultParagraphFont"/>
    <w:link w:val="Heading3"/>
    <w:uiPriority w:val="9"/>
    <w:rsid w:val="00F955E2"/>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spacing w:before="38" w:line="185" w:lineRule="exact"/>
      <w:ind w:right="305"/>
      <w:jc w:val="right"/>
    </w:pPr>
    <w:rPr>
      <w:rFonts w:ascii="Microsoft Sans Serif" w:eastAsia="Microsoft Sans Serif" w:hAnsi="Microsoft Sans Serif" w:cs="Microsoft Sans Serif"/>
      <w:lang w:bidi="en-US"/>
    </w:rPr>
  </w:style>
  <w:style w:type="paragraph" w:styleId="TOC4">
    <w:name w:val="toc 4"/>
    <w:basedOn w:val="Normal"/>
    <w:uiPriority w:val="1"/>
    <w:unhideWhenUsed/>
    <w:rsid w:val="00B46A65"/>
    <w:pPr>
      <w:spacing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spacing w:line="225" w:lineRule="exact"/>
      <w:ind w:left="720"/>
    </w:pPr>
    <w:rPr>
      <w:rFonts w:ascii="Microsoft Sans Serif" w:eastAsia="Microsoft Sans Serif" w:hAnsi="Microsoft Sans Serif" w:cs="Microsoft Sans Serif"/>
      <w:b/>
      <w:bCs/>
      <w:i/>
      <w:lang w:bidi="en-US"/>
    </w:rPr>
  </w:style>
  <w:style w:type="paragraph" w:styleId="TOC6">
    <w:name w:val="toc 6"/>
    <w:basedOn w:val="Normal"/>
    <w:uiPriority w:val="1"/>
    <w:unhideWhenUsed/>
    <w:rsid w:val="00B46A65"/>
    <w:pPr>
      <w:spacing w:before="33"/>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spacing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spacing w:line="222" w:lineRule="exact"/>
      <w:ind w:left="1080"/>
    </w:pPr>
    <w:rPr>
      <w:rFonts w:ascii="Microsoft Sans Serif" w:eastAsia="Microsoft Sans Serif" w:hAnsi="Microsoft Sans Serif" w:cs="Microsoft Sans Serif"/>
      <w:b/>
      <w:bCs/>
      <w:i/>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paragraph" w:styleId="Title">
    <w:name w:val="Title"/>
    <w:basedOn w:val="Normal"/>
    <w:link w:val="TitleChar"/>
    <w:uiPriority w:val="10"/>
    <w:qFormat/>
    <w:rsid w:val="00741D4F"/>
    <w:pPr>
      <w:spacing w:line="613" w:lineRule="exact"/>
      <w:ind w:left="120"/>
    </w:pPr>
    <w:rPr>
      <w:rFonts w:ascii="Arial Black" w:eastAsia="Arial Black" w:hAnsi="Arial Black" w:cs="Arial Black"/>
      <w:sz w:val="52"/>
      <w:szCs w:val="52"/>
    </w:rPr>
  </w:style>
  <w:style w:type="character" w:customStyle="1" w:styleId="TitleChar">
    <w:name w:val="Title Char"/>
    <w:basedOn w:val="DefaultParagraphFont"/>
    <w:link w:val="Title"/>
    <w:uiPriority w:val="10"/>
    <w:rsid w:val="00741D4F"/>
    <w:rPr>
      <w:rFonts w:ascii="Arial Black" w:eastAsia="Arial Black" w:hAnsi="Arial Black" w:cs="Arial Black"/>
      <w:sz w:val="52"/>
      <w:szCs w:val="52"/>
    </w:rPr>
  </w:style>
  <w:style w:type="paragraph" w:customStyle="1" w:styleId="Default">
    <w:name w:val="Default"/>
    <w:rsid w:val="00741D4F"/>
    <w:pPr>
      <w:autoSpaceDE w:val="0"/>
      <w:autoSpaceDN w:val="0"/>
      <w:adjustRightInd w:val="0"/>
      <w:spacing w:before="0" w:after="0"/>
    </w:pPr>
    <w:rPr>
      <w:rFonts w:ascii="Helvetica World" w:eastAsia="Helvetica World" w:cs="Helvetica Wor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ller\Documents\01%20-%20Global%20Precision%20Imaging\Customers\GPO%20Pubs\02%20-%20Print%20Orders\Working%20Templates\02%20-%20IRS%20Styles%20Template%202023%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02 - IRS Styles Template 2023 - TC Inst Pub</Template>
  <TotalTime>1</TotalTime>
  <Pages>74</Pages>
  <Words>9290</Words>
  <Characters>52956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Miller</dc:creator>
  <cp:lastModifiedBy>Whitney Miller</cp:lastModifiedBy>
  <cp:revision>1</cp:revision>
  <dcterms:created xsi:type="dcterms:W3CDTF">2024-05-08T16:07:00Z</dcterms:created>
  <dcterms:modified xsi:type="dcterms:W3CDTF">2024-05-08T16:11:00Z</dcterms:modified>
</cp:coreProperties>
</file>